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6" w:lineRule="auto" w:before="16"/>
        <w:ind w:left="3300" w:right="2142" w:firstLine="1774"/>
        <w:jc w:val="left"/>
        <w:rPr>
          <w:b/>
          <w:sz w:val="28"/>
        </w:rPr>
      </w:pPr>
      <w:r>
        <w:rPr>
          <w:b/>
          <w:sz w:val="28"/>
        </w:rPr>
        <w:t>ANEXO N° 1-A </w:t>
      </w:r>
      <w:r>
        <w:rPr>
          <w:b/>
          <w:sz w:val="28"/>
          <w:u w:val="single"/>
        </w:rPr>
        <w:t>DECLARACIONES</w:t>
      </w:r>
      <w:r>
        <w:rPr>
          <w:b/>
          <w:spacing w:val="-12"/>
          <w:sz w:val="28"/>
          <w:u w:val="single"/>
        </w:rPr>
        <w:t> </w:t>
      </w:r>
      <w:r>
        <w:rPr>
          <w:b/>
          <w:sz w:val="28"/>
          <w:u w:val="single"/>
        </w:rPr>
        <w:t>JURADAS</w:t>
      </w:r>
      <w:r>
        <w:rPr>
          <w:b/>
          <w:spacing w:val="-11"/>
          <w:sz w:val="28"/>
          <w:u w:val="single"/>
        </w:rPr>
        <w:t> </w:t>
      </w:r>
      <w:r>
        <w:rPr>
          <w:b/>
          <w:sz w:val="28"/>
          <w:u w:val="single"/>
        </w:rPr>
        <w:t>DEL</w:t>
      </w:r>
      <w:r>
        <w:rPr>
          <w:b/>
          <w:spacing w:val="-11"/>
          <w:sz w:val="28"/>
          <w:u w:val="single"/>
        </w:rPr>
        <w:t> </w:t>
      </w:r>
      <w:r>
        <w:rPr>
          <w:b/>
          <w:sz w:val="28"/>
          <w:u w:val="single"/>
        </w:rPr>
        <w:t>POSTULANTE</w:t>
      </w:r>
    </w:p>
    <w:p>
      <w:pPr>
        <w:spacing w:line="273" w:lineRule="auto" w:before="2"/>
        <w:ind w:left="4741" w:right="2824" w:hanging="464"/>
        <w:jc w:val="left"/>
        <w:rPr>
          <w:b/>
          <w:sz w:val="28"/>
        </w:rPr>
      </w:pPr>
      <w:r>
        <w:rPr>
          <w:b/>
          <w:sz w:val="28"/>
        </w:rPr>
        <w:t>CPM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N°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001-2026-SENAMHI JEFE INSTITUCIONAL</w:t>
      </w:r>
    </w:p>
    <w:p>
      <w:pPr>
        <w:pStyle w:val="BodyText"/>
        <w:tabs>
          <w:tab w:pos="2570" w:val="left" w:leader="none"/>
          <w:tab w:pos="4673" w:val="left" w:leader="none"/>
          <w:tab w:pos="10430" w:val="left" w:leader="none"/>
        </w:tabs>
        <w:spacing w:line="360" w:lineRule="auto" w:before="314"/>
        <w:ind w:left="1299" w:right="282"/>
        <w:jc w:val="both"/>
      </w:pPr>
      <w:r>
        <w:rPr>
          <w:spacing w:val="-4"/>
        </w:rPr>
        <w:t>Yo,</w:t>
      </w:r>
      <w:r>
        <w:rPr/>
        <w:tab/>
      </w:r>
      <w:r>
        <w:rPr>
          <w:u w:val="single"/>
        </w:rPr>
        <w:tab/>
        <w:tab/>
      </w:r>
      <w:r>
        <w:rPr>
          <w:spacing w:val="-10"/>
        </w:rPr>
        <w:t>,</w:t>
      </w:r>
      <w:r>
        <w:rPr/>
        <w:t> identificado/a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DNI</w:t>
      </w:r>
      <w:r>
        <w:rPr>
          <w:spacing w:val="40"/>
        </w:rPr>
        <w:t> </w:t>
      </w:r>
      <w:r>
        <w:rPr/>
        <w:t>Nº</w:t>
      </w:r>
      <w:r>
        <w:rPr>
          <w:u w:val="single"/>
        </w:rPr>
        <w:tab/>
      </w:r>
      <w:r>
        <w:rPr/>
        <w:t> postulante en el Concurso Público de Méritos CPM N.° 001-2026-SENAMHI, DECLARO BAJO JURAMENTO lo siguiente: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1722" w:val="left" w:leader="none"/>
          <w:tab w:pos="1724" w:val="left" w:leader="none"/>
        </w:tabs>
        <w:spacing w:line="256" w:lineRule="auto" w:before="0" w:after="0"/>
        <w:ind w:left="1724" w:right="294" w:hanging="360"/>
        <w:jc w:val="both"/>
        <w:rPr>
          <w:sz w:val="20"/>
        </w:rPr>
      </w:pPr>
      <w:r>
        <w:rPr>
          <w:sz w:val="20"/>
        </w:rPr>
        <w:t>Estar en ejercicio pleno de los derechos civiles, que para efectos del Servicio Civil corresponde a haber cumplido la mayoría de edad al momento de presentarse al concurso.</w:t>
      </w:r>
    </w:p>
    <w:p>
      <w:pPr>
        <w:pStyle w:val="BodyText"/>
        <w:spacing w:before="23"/>
      </w:pPr>
    </w:p>
    <w:p>
      <w:pPr>
        <w:pStyle w:val="ListParagraph"/>
        <w:numPr>
          <w:ilvl w:val="0"/>
          <w:numId w:val="1"/>
        </w:numPr>
        <w:tabs>
          <w:tab w:pos="1722" w:val="left" w:leader="none"/>
          <w:tab w:pos="1724" w:val="left" w:leader="none"/>
        </w:tabs>
        <w:spacing w:line="259" w:lineRule="auto" w:before="0" w:after="0"/>
        <w:ind w:left="1724" w:right="294" w:hanging="360"/>
        <w:jc w:val="both"/>
        <w:rPr>
          <w:sz w:val="20"/>
        </w:rPr>
      </w:pPr>
      <w:r>
        <w:rPr>
          <w:sz w:val="20"/>
        </w:rPr>
        <w:t>Tener nacionalidad peruana, sólo en los casos en que la naturaleza del puesto lo exija, conforme a la Constitución Política del Perú y las leyes específicas.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1"/>
        </w:numPr>
        <w:tabs>
          <w:tab w:pos="1722" w:val="left" w:leader="none"/>
        </w:tabs>
        <w:spacing w:line="240" w:lineRule="auto" w:before="0" w:after="0"/>
        <w:ind w:left="1722" w:right="0" w:hanging="358"/>
        <w:jc w:val="left"/>
        <w:rPr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tener</w:t>
      </w:r>
      <w:r>
        <w:rPr>
          <w:spacing w:val="-6"/>
          <w:sz w:val="20"/>
        </w:rPr>
        <w:t> </w:t>
      </w:r>
      <w:r>
        <w:rPr>
          <w:sz w:val="20"/>
        </w:rPr>
        <w:t>condena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6"/>
          <w:sz w:val="20"/>
        </w:rPr>
        <w:t> </w:t>
      </w:r>
      <w:r>
        <w:rPr>
          <w:sz w:val="20"/>
        </w:rPr>
        <w:t>delito</w:t>
      </w:r>
      <w:r>
        <w:rPr>
          <w:spacing w:val="-6"/>
          <w:sz w:val="20"/>
        </w:rPr>
        <w:t> </w:t>
      </w:r>
      <w:r>
        <w:rPr>
          <w:sz w:val="20"/>
        </w:rPr>
        <w:t>doloso,</w:t>
      </w:r>
      <w:r>
        <w:rPr>
          <w:spacing w:val="-6"/>
          <w:sz w:val="20"/>
        </w:rPr>
        <w:t> </w:t>
      </w:r>
      <w:r>
        <w:rPr>
          <w:sz w:val="20"/>
        </w:rPr>
        <w:t>con</w:t>
      </w:r>
      <w:r>
        <w:rPr>
          <w:spacing w:val="-8"/>
          <w:sz w:val="20"/>
        </w:rPr>
        <w:t> </w:t>
      </w:r>
      <w:r>
        <w:rPr>
          <w:sz w:val="20"/>
        </w:rPr>
        <w:t>sentencia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firme.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1722" w:val="left" w:leader="none"/>
        </w:tabs>
        <w:spacing w:line="240" w:lineRule="auto" w:before="0" w:after="0"/>
        <w:ind w:left="1722" w:right="0" w:hanging="358"/>
        <w:jc w:val="left"/>
        <w:rPr>
          <w:sz w:val="20"/>
        </w:rPr>
      </w:pP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tener</w:t>
      </w:r>
      <w:r>
        <w:rPr>
          <w:spacing w:val="-6"/>
          <w:sz w:val="20"/>
        </w:rPr>
        <w:t> </w:t>
      </w:r>
      <w:r>
        <w:rPr>
          <w:sz w:val="20"/>
        </w:rPr>
        <w:t>antecedentes</w:t>
      </w:r>
      <w:r>
        <w:rPr>
          <w:spacing w:val="-6"/>
          <w:sz w:val="20"/>
        </w:rPr>
        <w:t> </w:t>
      </w:r>
      <w:r>
        <w:rPr>
          <w:sz w:val="20"/>
        </w:rPr>
        <w:t>penales</w:t>
      </w:r>
      <w:r>
        <w:rPr>
          <w:spacing w:val="-6"/>
          <w:sz w:val="20"/>
        </w:rPr>
        <w:t> </w:t>
      </w:r>
      <w:r>
        <w:rPr>
          <w:sz w:val="20"/>
        </w:rPr>
        <w:t>ni</w:t>
      </w:r>
      <w:r>
        <w:rPr>
          <w:spacing w:val="-7"/>
          <w:sz w:val="20"/>
        </w:rPr>
        <w:t> </w:t>
      </w:r>
      <w:r>
        <w:rPr>
          <w:sz w:val="20"/>
        </w:rPr>
        <w:t>policiales,</w:t>
      </w:r>
      <w:r>
        <w:rPr>
          <w:spacing w:val="-6"/>
          <w:sz w:val="20"/>
        </w:rPr>
        <w:t> </w:t>
      </w:r>
      <w:r>
        <w:rPr>
          <w:sz w:val="20"/>
        </w:rPr>
        <w:t>incompatibles</w:t>
      </w:r>
      <w:r>
        <w:rPr>
          <w:spacing w:val="-6"/>
          <w:sz w:val="20"/>
        </w:rPr>
        <w:t> </w:t>
      </w:r>
      <w:r>
        <w:rPr>
          <w:sz w:val="20"/>
        </w:rPr>
        <w:t>con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clase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cargo.</w:t>
      </w:r>
    </w:p>
    <w:p>
      <w:pPr>
        <w:pStyle w:val="BodyText"/>
        <w:spacing w:before="35"/>
      </w:pPr>
    </w:p>
    <w:p>
      <w:pPr>
        <w:pStyle w:val="ListParagraph"/>
        <w:numPr>
          <w:ilvl w:val="0"/>
          <w:numId w:val="1"/>
        </w:numPr>
        <w:tabs>
          <w:tab w:pos="1722" w:val="left" w:leader="none"/>
          <w:tab w:pos="1724" w:val="left" w:leader="none"/>
        </w:tabs>
        <w:spacing w:line="240" w:lineRule="auto" w:before="0" w:after="0"/>
        <w:ind w:left="1724" w:right="294" w:hanging="360"/>
        <w:jc w:val="both"/>
        <w:rPr>
          <w:sz w:val="20"/>
        </w:rPr>
      </w:pPr>
      <w:r>
        <w:rPr>
          <w:sz w:val="20"/>
        </w:rPr>
        <w:t>No estar inscrito en el Registro de Deudores de Reparaciones Civiles por Delitos Dolosos (REDERECI), conforme a lo previsto en el artículo 5 de la Ley N° 30353.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1722" w:val="left" w:leader="none"/>
          <w:tab w:pos="1724" w:val="left" w:leader="none"/>
        </w:tabs>
        <w:spacing w:line="240" w:lineRule="auto" w:before="1" w:after="0"/>
        <w:ind w:left="1724" w:right="281" w:hanging="360"/>
        <w:jc w:val="both"/>
        <w:rPr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estar</w:t>
      </w:r>
      <w:r>
        <w:rPr>
          <w:spacing w:val="-10"/>
          <w:sz w:val="20"/>
        </w:rPr>
        <w:t> </w:t>
      </w:r>
      <w:r>
        <w:rPr>
          <w:sz w:val="20"/>
        </w:rPr>
        <w:t>inscrito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sz w:val="20"/>
        </w:rPr>
        <w:t>Registro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Deudores</w:t>
      </w:r>
      <w:r>
        <w:rPr>
          <w:spacing w:val="-8"/>
          <w:sz w:val="20"/>
        </w:rPr>
        <w:t> </w:t>
      </w:r>
      <w:r>
        <w:rPr>
          <w:sz w:val="20"/>
        </w:rPr>
        <w:t>Alimentarios</w:t>
      </w:r>
      <w:r>
        <w:rPr>
          <w:spacing w:val="-9"/>
          <w:sz w:val="20"/>
        </w:rPr>
        <w:t> </w:t>
      </w:r>
      <w:r>
        <w:rPr>
          <w:sz w:val="20"/>
        </w:rPr>
        <w:t>Morosos</w:t>
      </w:r>
      <w:r>
        <w:rPr>
          <w:spacing w:val="-1"/>
          <w:sz w:val="20"/>
        </w:rPr>
        <w:t> </w:t>
      </w:r>
      <w:r>
        <w:rPr>
          <w:sz w:val="20"/>
        </w:rPr>
        <w:t>(REDAM).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caso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estar</w:t>
      </w:r>
      <w:r>
        <w:rPr>
          <w:spacing w:val="-8"/>
          <w:sz w:val="20"/>
        </w:rPr>
        <w:t> </w:t>
      </w:r>
      <w:r>
        <w:rPr>
          <w:sz w:val="20"/>
        </w:rPr>
        <w:t>inscrito,</w:t>
      </w:r>
      <w:r>
        <w:rPr>
          <w:spacing w:val="-10"/>
          <w:sz w:val="20"/>
        </w:rPr>
        <w:t> </w:t>
      </w:r>
      <w:r>
        <w:rPr>
          <w:sz w:val="20"/>
        </w:rPr>
        <w:t>puede postular y acceder al servicio civil siempre que cancele el registro o autorice el descuento, previo a la suscripción del contrato. Se procede de acuerdo al procedimiento regulado en la Ley N° 28970 y su </w:t>
      </w:r>
      <w:r>
        <w:rPr>
          <w:spacing w:val="-2"/>
          <w:sz w:val="20"/>
        </w:rPr>
        <w:t>reglamento.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1"/>
        </w:numPr>
        <w:tabs>
          <w:tab w:pos="1722" w:val="left" w:leader="none"/>
          <w:tab w:pos="1724" w:val="left" w:leader="none"/>
        </w:tabs>
        <w:spacing w:line="240" w:lineRule="auto" w:before="0" w:after="0"/>
        <w:ind w:left="1724" w:right="280" w:hanging="360"/>
        <w:jc w:val="both"/>
        <w:rPr>
          <w:sz w:val="20"/>
        </w:rPr>
      </w:pPr>
      <w:r>
        <w:rPr>
          <w:sz w:val="20"/>
        </w:rPr>
        <w:t>No contar con inhabilitación vigente administrativa o judicial, inscrita o no, en el Registro Nacional de Sanciones Contra Servidores Civiles (RNSSC). Están impedidos los inhabilitados administrativamente o judicialmente inscritos en el Registro Nacional de Sanciones Contra Servidores Civiles (RNSSC) o quienes lo están judicialmente con sentencia consentida y/o ejecutoriada para el ejercicio de la profesión, cuando ello fuere un requisito del puesto para contratar con el Estado o para desempeñar servicio civil, y con condena por los delitos a los que se refiere el Decreto Legislativo N° 1295</w:t>
      </w:r>
      <w:hyperlink w:history="true" w:anchor="_bookmark0">
        <w:r>
          <w:rPr>
            <w:sz w:val="20"/>
            <w:vertAlign w:val="superscript"/>
          </w:rPr>
          <w:t>1</w:t>
        </w:r>
      </w:hyperlink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y modificatorias.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1"/>
        </w:numPr>
        <w:tabs>
          <w:tab w:pos="1722" w:val="left" w:leader="none"/>
          <w:tab w:pos="1724" w:val="left" w:leader="none"/>
        </w:tabs>
        <w:spacing w:line="240" w:lineRule="auto" w:before="0" w:after="0"/>
        <w:ind w:left="1724" w:right="294" w:hanging="360"/>
        <w:jc w:val="both"/>
        <w:rPr>
          <w:sz w:val="20"/>
        </w:rPr>
      </w:pPr>
      <w:r>
        <w:rPr>
          <w:sz w:val="20"/>
        </w:rPr>
        <w:t>No estar inscrito en el Registro Nacional de Abogados sancionados por mala práctica creado por el Decreto Legislativo N° 1265, en caso corresponda.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1"/>
        </w:numPr>
        <w:tabs>
          <w:tab w:pos="1722" w:val="left" w:leader="none"/>
          <w:tab w:pos="1724" w:val="left" w:leader="none"/>
        </w:tabs>
        <w:spacing w:line="240" w:lineRule="auto" w:before="0" w:after="0"/>
        <w:ind w:left="1724" w:right="284" w:hanging="360"/>
        <w:jc w:val="both"/>
        <w:rPr>
          <w:sz w:val="20"/>
        </w:rPr>
      </w:pPr>
      <w:r>
        <w:rPr>
          <w:sz w:val="20"/>
        </w:rPr>
        <w:t>No percibir simultáneamente remuneración, pensión u honorarios por concepto de locación de servicios, asesorías o</w:t>
      </w:r>
      <w:r>
        <w:rPr>
          <w:spacing w:val="-1"/>
          <w:sz w:val="20"/>
        </w:rPr>
        <w:t> </w:t>
      </w:r>
      <w:r>
        <w:rPr>
          <w:sz w:val="20"/>
        </w:rPr>
        <w:t>consultorías, o</w:t>
      </w:r>
      <w:r>
        <w:rPr>
          <w:spacing w:val="-2"/>
          <w:sz w:val="20"/>
        </w:rPr>
        <w:t> </w:t>
      </w:r>
      <w:r>
        <w:rPr>
          <w:sz w:val="20"/>
        </w:rPr>
        <w:t>cualquier</w:t>
      </w:r>
      <w:r>
        <w:rPr>
          <w:spacing w:val="-1"/>
          <w:sz w:val="20"/>
        </w:rPr>
        <w:t> </w:t>
      </w:r>
      <w:r>
        <w:rPr>
          <w:sz w:val="20"/>
        </w:rPr>
        <w:t>otra doble</w:t>
      </w:r>
      <w:r>
        <w:rPr>
          <w:spacing w:val="-2"/>
          <w:sz w:val="20"/>
        </w:rPr>
        <w:t> </w:t>
      </w:r>
      <w:r>
        <w:rPr>
          <w:sz w:val="20"/>
        </w:rPr>
        <w:t>percepción o</w:t>
      </w:r>
      <w:r>
        <w:rPr>
          <w:spacing w:val="-1"/>
          <w:sz w:val="20"/>
        </w:rPr>
        <w:t> </w:t>
      </w:r>
      <w:r>
        <w:rPr>
          <w:sz w:val="20"/>
        </w:rPr>
        <w:t>ingresos del</w:t>
      </w:r>
      <w:r>
        <w:rPr>
          <w:spacing w:val="-1"/>
          <w:sz w:val="20"/>
        </w:rPr>
        <w:t> </w:t>
      </w:r>
      <w:r>
        <w:rPr>
          <w:sz w:val="20"/>
        </w:rPr>
        <w:t>Estado, salvo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ejercicio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 función docente efectiva, servicios de salud como personal médico y profesionales de la salud con especialidad,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percepción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dietas</w:t>
      </w:r>
      <w:r>
        <w:rPr>
          <w:spacing w:val="-11"/>
          <w:sz w:val="20"/>
        </w:rPr>
        <w:t> </w:t>
      </w:r>
      <w:r>
        <w:rPr>
          <w:sz w:val="20"/>
        </w:rPr>
        <w:t>por</w:t>
      </w:r>
      <w:r>
        <w:rPr>
          <w:spacing w:val="-12"/>
          <w:sz w:val="20"/>
        </w:rPr>
        <w:t> </w:t>
      </w:r>
      <w:r>
        <w:rPr>
          <w:sz w:val="20"/>
        </w:rPr>
        <w:t>participación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uno</w:t>
      </w:r>
      <w:r>
        <w:rPr>
          <w:spacing w:val="-12"/>
          <w:sz w:val="20"/>
        </w:rPr>
        <w:t> </w:t>
      </w:r>
      <w:r>
        <w:rPr>
          <w:sz w:val="20"/>
        </w:rPr>
        <w:t>(1)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los</w:t>
      </w:r>
      <w:r>
        <w:rPr>
          <w:spacing w:val="-11"/>
          <w:sz w:val="20"/>
        </w:rPr>
        <w:t> </w:t>
      </w:r>
      <w:r>
        <w:rPr>
          <w:sz w:val="20"/>
        </w:rPr>
        <w:t>directorios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entidades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empresas estatales o en tribunales administrativos o en otros órganos colegiados.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1724" w:val="left" w:leader="none"/>
        </w:tabs>
        <w:spacing w:line="240" w:lineRule="auto" w:before="0" w:after="0"/>
        <w:ind w:left="1724" w:right="0" w:hanging="360"/>
        <w:jc w:val="left"/>
        <w:rPr>
          <w:sz w:val="20"/>
        </w:rPr>
      </w:pPr>
      <w:r>
        <w:rPr>
          <w:sz w:val="20"/>
        </w:rPr>
        <w:t>No</w:t>
      </w:r>
      <w:r>
        <w:rPr>
          <w:spacing w:val="24"/>
          <w:sz w:val="20"/>
        </w:rPr>
        <w:t> </w:t>
      </w:r>
      <w:r>
        <w:rPr>
          <w:sz w:val="20"/>
        </w:rPr>
        <w:t>tener</w:t>
      </w:r>
      <w:r>
        <w:rPr>
          <w:spacing w:val="25"/>
          <w:sz w:val="20"/>
        </w:rPr>
        <w:t> </w:t>
      </w:r>
      <w:r>
        <w:rPr>
          <w:sz w:val="20"/>
        </w:rPr>
        <w:t>condena</w:t>
      </w:r>
      <w:r>
        <w:rPr>
          <w:spacing w:val="25"/>
          <w:sz w:val="20"/>
        </w:rPr>
        <w:t> </w:t>
      </w:r>
      <w:r>
        <w:rPr>
          <w:sz w:val="20"/>
        </w:rPr>
        <w:t>firme</w:t>
      </w:r>
      <w:r>
        <w:rPr>
          <w:spacing w:val="23"/>
          <w:sz w:val="20"/>
        </w:rPr>
        <w:t> </w:t>
      </w:r>
      <w:r>
        <w:rPr>
          <w:sz w:val="20"/>
        </w:rPr>
        <w:t>por</w:t>
      </w:r>
      <w:r>
        <w:rPr>
          <w:spacing w:val="27"/>
          <w:sz w:val="20"/>
        </w:rPr>
        <w:t> </w:t>
      </w:r>
      <w:r>
        <w:rPr>
          <w:sz w:val="20"/>
        </w:rPr>
        <w:t>terrorismo,</w:t>
      </w:r>
      <w:r>
        <w:rPr>
          <w:spacing w:val="25"/>
          <w:sz w:val="20"/>
        </w:rPr>
        <w:t> </w:t>
      </w:r>
      <w:r>
        <w:rPr>
          <w:sz w:val="20"/>
        </w:rPr>
        <w:t>apología</w:t>
      </w:r>
      <w:r>
        <w:rPr>
          <w:spacing w:val="24"/>
          <w:sz w:val="20"/>
        </w:rPr>
        <w:t> </w:t>
      </w:r>
      <w:r>
        <w:rPr>
          <w:sz w:val="20"/>
        </w:rPr>
        <w:t>del</w:t>
      </w:r>
      <w:r>
        <w:rPr>
          <w:spacing w:val="24"/>
          <w:sz w:val="20"/>
        </w:rPr>
        <w:t> </w:t>
      </w:r>
      <w:r>
        <w:rPr>
          <w:sz w:val="20"/>
        </w:rPr>
        <w:t>delito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terrorismo</w:t>
      </w:r>
      <w:r>
        <w:rPr>
          <w:spacing w:val="25"/>
          <w:sz w:val="20"/>
        </w:rPr>
        <w:t> </w:t>
      </w:r>
      <w:r>
        <w:rPr>
          <w:sz w:val="20"/>
        </w:rPr>
        <w:t>y</w:t>
      </w:r>
      <w:r>
        <w:rPr>
          <w:spacing w:val="26"/>
          <w:sz w:val="20"/>
        </w:rPr>
        <w:t> </w:t>
      </w:r>
      <w:r>
        <w:rPr>
          <w:sz w:val="20"/>
        </w:rPr>
        <w:t>otros</w:t>
      </w:r>
      <w:r>
        <w:rPr>
          <w:spacing w:val="25"/>
          <w:sz w:val="20"/>
        </w:rPr>
        <w:t> </w:t>
      </w:r>
      <w:r>
        <w:rPr>
          <w:sz w:val="20"/>
        </w:rPr>
        <w:t>delitos</w:t>
      </w:r>
      <w:hyperlink w:history="true" w:anchor="_bookmark1">
        <w:r>
          <w:rPr>
            <w:sz w:val="20"/>
            <w:vertAlign w:val="superscript"/>
          </w:rPr>
          <w:t>2</w:t>
        </w:r>
        <w:r>
          <w:rPr>
            <w:sz w:val="20"/>
            <w:vertAlign w:val="baseline"/>
          </w:rPr>
          <w:t>,</w:t>
        </w:r>
      </w:hyperlink>
      <w:r>
        <w:rPr>
          <w:spacing w:val="25"/>
          <w:sz w:val="20"/>
          <w:vertAlign w:val="baseline"/>
        </w:rPr>
        <w:t> </w:t>
      </w:r>
      <w:r>
        <w:rPr>
          <w:sz w:val="20"/>
          <w:vertAlign w:val="baseline"/>
        </w:rPr>
        <w:t>conforme</w:t>
      </w:r>
      <w:r>
        <w:rPr>
          <w:spacing w:val="24"/>
          <w:sz w:val="20"/>
          <w:vertAlign w:val="baseline"/>
        </w:rPr>
        <w:t> </w:t>
      </w:r>
      <w:r>
        <w:rPr>
          <w:spacing w:val="-5"/>
          <w:sz w:val="20"/>
          <w:vertAlign w:val="baseline"/>
        </w:rPr>
        <w:t>lo</w:t>
      </w:r>
    </w:p>
    <w:p>
      <w:pPr>
        <w:pStyle w:val="BodyText"/>
        <w:spacing w:before="8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121538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9.569934pt;width:144.020pt;height:.6000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6"/>
        <w:ind w:left="1299" w:right="0" w:firstLine="0"/>
        <w:jc w:val="both"/>
        <w:rPr>
          <w:sz w:val="16"/>
        </w:rPr>
      </w:pPr>
      <w:bookmarkStart w:name="_bookmark0" w:id="1"/>
      <w:bookmarkEnd w:id="1"/>
      <w:r>
        <w:rPr/>
      </w:r>
      <w:r>
        <w:rPr>
          <w:rFonts w:ascii="Arial MT" w:hAnsi="Arial MT"/>
          <w:position w:val="8"/>
          <w:sz w:val="14"/>
        </w:rPr>
        <w:t>1</w:t>
      </w:r>
      <w:r>
        <w:rPr>
          <w:rFonts w:ascii="Arial MT" w:hAnsi="Arial MT"/>
          <w:spacing w:val="-7"/>
          <w:position w:val="8"/>
          <w:sz w:val="14"/>
        </w:rPr>
        <w:t> </w:t>
      </w:r>
      <w:r>
        <w:rPr>
          <w:sz w:val="16"/>
        </w:rPr>
        <w:t>Artículos</w:t>
      </w:r>
      <w:r>
        <w:rPr>
          <w:spacing w:val="-3"/>
          <w:sz w:val="16"/>
        </w:rPr>
        <w:t> </w:t>
      </w:r>
      <w:r>
        <w:rPr>
          <w:sz w:val="16"/>
        </w:rPr>
        <w:t>296,</w:t>
      </w:r>
      <w:r>
        <w:rPr>
          <w:spacing w:val="-3"/>
          <w:sz w:val="16"/>
        </w:rPr>
        <w:t> </w:t>
      </w:r>
      <w:r>
        <w:rPr>
          <w:sz w:val="16"/>
        </w:rPr>
        <w:t>296-A</w:t>
      </w:r>
      <w:r>
        <w:rPr>
          <w:spacing w:val="-2"/>
          <w:sz w:val="16"/>
        </w:rPr>
        <w:t> </w:t>
      </w:r>
      <w:r>
        <w:rPr>
          <w:sz w:val="16"/>
        </w:rPr>
        <w:t>primer,</w:t>
      </w:r>
      <w:r>
        <w:rPr>
          <w:spacing w:val="-3"/>
          <w:sz w:val="16"/>
        </w:rPr>
        <w:t> </w:t>
      </w:r>
      <w:r>
        <w:rPr>
          <w:sz w:val="16"/>
        </w:rPr>
        <w:t>segundo</w:t>
      </w:r>
      <w:r>
        <w:rPr>
          <w:spacing w:val="-4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cuarto</w:t>
      </w:r>
      <w:r>
        <w:rPr>
          <w:spacing w:val="-4"/>
          <w:sz w:val="16"/>
        </w:rPr>
        <w:t> </w:t>
      </w:r>
      <w:r>
        <w:rPr>
          <w:sz w:val="16"/>
        </w:rPr>
        <w:t>párrafo;</w:t>
      </w:r>
      <w:r>
        <w:rPr>
          <w:spacing w:val="-2"/>
          <w:sz w:val="16"/>
        </w:rPr>
        <w:t> </w:t>
      </w:r>
      <w:r>
        <w:rPr>
          <w:sz w:val="16"/>
        </w:rPr>
        <w:t>296-B,</w:t>
      </w:r>
      <w:r>
        <w:rPr>
          <w:spacing w:val="-3"/>
          <w:sz w:val="16"/>
        </w:rPr>
        <w:t> </w:t>
      </w:r>
      <w:r>
        <w:rPr>
          <w:sz w:val="16"/>
        </w:rPr>
        <w:t>297,</w:t>
      </w:r>
      <w:r>
        <w:rPr>
          <w:spacing w:val="-2"/>
          <w:sz w:val="16"/>
        </w:rPr>
        <w:t> </w:t>
      </w:r>
      <w:r>
        <w:rPr>
          <w:sz w:val="16"/>
        </w:rPr>
        <w:t>382,</w:t>
      </w:r>
      <w:r>
        <w:rPr>
          <w:spacing w:val="-2"/>
          <w:sz w:val="16"/>
        </w:rPr>
        <w:t> </w:t>
      </w:r>
      <w:r>
        <w:rPr>
          <w:sz w:val="16"/>
        </w:rPr>
        <w:t>383,</w:t>
      </w:r>
      <w:r>
        <w:rPr>
          <w:spacing w:val="-3"/>
          <w:sz w:val="16"/>
        </w:rPr>
        <w:t> </w:t>
      </w:r>
      <w:r>
        <w:rPr>
          <w:sz w:val="16"/>
        </w:rPr>
        <w:t>384,</w:t>
      </w:r>
      <w:r>
        <w:rPr>
          <w:spacing w:val="-2"/>
          <w:sz w:val="16"/>
        </w:rPr>
        <w:t> </w:t>
      </w:r>
      <w:r>
        <w:rPr>
          <w:sz w:val="16"/>
        </w:rPr>
        <w:t>387,</w:t>
      </w:r>
      <w:r>
        <w:rPr>
          <w:spacing w:val="-3"/>
          <w:sz w:val="16"/>
        </w:rPr>
        <w:t> </w:t>
      </w:r>
      <w:r>
        <w:rPr>
          <w:sz w:val="16"/>
        </w:rPr>
        <w:t>388,</w:t>
      </w:r>
      <w:r>
        <w:rPr>
          <w:spacing w:val="-2"/>
          <w:sz w:val="16"/>
        </w:rPr>
        <w:t> </w:t>
      </w:r>
      <w:r>
        <w:rPr>
          <w:sz w:val="16"/>
        </w:rPr>
        <w:t>389,</w:t>
      </w:r>
      <w:r>
        <w:rPr>
          <w:spacing w:val="-5"/>
          <w:sz w:val="16"/>
        </w:rPr>
        <w:t> </w:t>
      </w:r>
      <w:r>
        <w:rPr>
          <w:sz w:val="16"/>
        </w:rPr>
        <w:t>393,</w:t>
      </w:r>
      <w:r>
        <w:rPr>
          <w:spacing w:val="-5"/>
          <w:sz w:val="16"/>
        </w:rPr>
        <w:t> </w:t>
      </w:r>
      <w:r>
        <w:rPr>
          <w:sz w:val="16"/>
        </w:rPr>
        <w:t>393-A,</w:t>
      </w:r>
      <w:r>
        <w:rPr>
          <w:spacing w:val="-2"/>
          <w:sz w:val="16"/>
        </w:rPr>
        <w:t> </w:t>
      </w:r>
      <w:r>
        <w:rPr>
          <w:sz w:val="16"/>
        </w:rPr>
        <w:t>394,</w:t>
      </w:r>
      <w:r>
        <w:rPr>
          <w:spacing w:val="-3"/>
          <w:sz w:val="16"/>
        </w:rPr>
        <w:t> </w:t>
      </w:r>
      <w:r>
        <w:rPr>
          <w:sz w:val="16"/>
        </w:rPr>
        <w:t>395,</w:t>
      </w:r>
      <w:r>
        <w:rPr>
          <w:spacing w:val="-2"/>
          <w:sz w:val="16"/>
        </w:rPr>
        <w:t> </w:t>
      </w:r>
      <w:r>
        <w:rPr>
          <w:sz w:val="16"/>
        </w:rPr>
        <w:t>396,</w:t>
      </w:r>
      <w:r>
        <w:rPr>
          <w:spacing w:val="-3"/>
          <w:sz w:val="16"/>
        </w:rPr>
        <w:t> </w:t>
      </w:r>
      <w:r>
        <w:rPr>
          <w:sz w:val="16"/>
        </w:rPr>
        <w:t>397,</w:t>
      </w:r>
      <w:r>
        <w:rPr>
          <w:spacing w:val="-2"/>
          <w:sz w:val="16"/>
        </w:rPr>
        <w:t> </w:t>
      </w:r>
      <w:r>
        <w:rPr>
          <w:sz w:val="16"/>
        </w:rPr>
        <w:t>397-A,</w:t>
      </w:r>
      <w:r>
        <w:rPr>
          <w:spacing w:val="-4"/>
          <w:sz w:val="16"/>
        </w:rPr>
        <w:t> 398,</w:t>
      </w:r>
    </w:p>
    <w:p>
      <w:pPr>
        <w:spacing w:line="273" w:lineRule="auto" w:before="45"/>
        <w:ind w:left="1299" w:right="582" w:firstLine="0"/>
        <w:jc w:val="both"/>
        <w:rPr>
          <w:sz w:val="16"/>
        </w:rPr>
      </w:pPr>
      <w:r>
        <w:rPr>
          <w:sz w:val="16"/>
        </w:rPr>
        <w:t>399,</w:t>
      </w:r>
      <w:r>
        <w:rPr>
          <w:spacing w:val="-1"/>
          <w:sz w:val="16"/>
        </w:rPr>
        <w:t> </w:t>
      </w:r>
      <w:r>
        <w:rPr>
          <w:sz w:val="16"/>
        </w:rPr>
        <w:t>400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401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Código</w:t>
      </w:r>
      <w:r>
        <w:rPr>
          <w:spacing w:val="-2"/>
          <w:sz w:val="16"/>
        </w:rPr>
        <w:t> </w:t>
      </w:r>
      <w:r>
        <w:rPr>
          <w:sz w:val="16"/>
        </w:rPr>
        <w:t>Penal,</w:t>
      </w:r>
      <w:r>
        <w:rPr>
          <w:spacing w:val="-1"/>
          <w:sz w:val="16"/>
        </w:rPr>
        <w:t> </w:t>
      </w:r>
      <w:r>
        <w:rPr>
          <w:sz w:val="16"/>
        </w:rPr>
        <w:t>así</w:t>
      </w:r>
      <w:r>
        <w:rPr>
          <w:spacing w:val="-3"/>
          <w:sz w:val="16"/>
        </w:rPr>
        <w:t> </w:t>
      </w:r>
      <w:r>
        <w:rPr>
          <w:sz w:val="16"/>
        </w:rPr>
        <w:t>como</w:t>
      </w:r>
      <w:r>
        <w:rPr>
          <w:spacing w:val="-2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artículo</w:t>
      </w:r>
      <w:r>
        <w:rPr>
          <w:spacing w:val="-2"/>
          <w:sz w:val="16"/>
        </w:rPr>
        <w:t> </w:t>
      </w:r>
      <w:r>
        <w:rPr>
          <w:sz w:val="16"/>
        </w:rPr>
        <w:t>4-A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Decreto Ley</w:t>
      </w:r>
      <w:r>
        <w:rPr>
          <w:spacing w:val="-2"/>
          <w:sz w:val="16"/>
        </w:rPr>
        <w:t> </w:t>
      </w:r>
      <w:r>
        <w:rPr>
          <w:sz w:val="16"/>
        </w:rPr>
        <w:t>25475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los</w:t>
      </w:r>
      <w:r>
        <w:rPr>
          <w:spacing w:val="-2"/>
          <w:sz w:val="16"/>
        </w:rPr>
        <w:t> </w:t>
      </w:r>
      <w:r>
        <w:rPr>
          <w:sz w:val="16"/>
        </w:rPr>
        <w:t>delitos previstos</w:t>
      </w:r>
      <w:r>
        <w:rPr>
          <w:spacing w:val="-2"/>
          <w:sz w:val="16"/>
        </w:rPr>
        <w:t> </w:t>
      </w:r>
      <w:r>
        <w:rPr>
          <w:sz w:val="16"/>
        </w:rPr>
        <w:t>en los</w:t>
      </w:r>
      <w:r>
        <w:rPr>
          <w:spacing w:val="-2"/>
          <w:sz w:val="16"/>
        </w:rPr>
        <w:t> </w:t>
      </w:r>
      <w:r>
        <w:rPr>
          <w:sz w:val="16"/>
        </w:rPr>
        <w:t>artículos</w:t>
      </w:r>
      <w:r>
        <w:rPr>
          <w:spacing w:val="-2"/>
          <w:sz w:val="16"/>
        </w:rPr>
        <w:t> </w:t>
      </w:r>
      <w:r>
        <w:rPr>
          <w:sz w:val="16"/>
        </w:rPr>
        <w:t>1,</w:t>
      </w:r>
      <w:r>
        <w:rPr>
          <w:spacing w:val="-1"/>
          <w:sz w:val="16"/>
        </w:rPr>
        <w:t> </w:t>
      </w:r>
      <w:r>
        <w:rPr>
          <w:sz w:val="16"/>
        </w:rPr>
        <w:t>2</w:t>
      </w:r>
      <w:r>
        <w:rPr>
          <w:spacing w:val="-2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3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Decreto</w:t>
      </w:r>
      <w:r>
        <w:rPr>
          <w:spacing w:val="40"/>
          <w:sz w:val="16"/>
        </w:rPr>
        <w:t> </w:t>
      </w:r>
      <w:r>
        <w:rPr>
          <w:sz w:val="16"/>
        </w:rPr>
        <w:t>Legislativo</w:t>
      </w:r>
      <w:r>
        <w:rPr>
          <w:spacing w:val="-7"/>
          <w:sz w:val="16"/>
        </w:rPr>
        <w:t> </w:t>
      </w:r>
      <w:r>
        <w:rPr>
          <w:sz w:val="16"/>
        </w:rPr>
        <w:t>1106.</w:t>
      </w:r>
    </w:p>
    <w:p>
      <w:pPr>
        <w:spacing w:line="285" w:lineRule="auto" w:before="0"/>
        <w:ind w:left="1299" w:right="278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1" simplePos="0" relativeHeight="487426048">
            <wp:simplePos x="0" y="0"/>
            <wp:positionH relativeFrom="page">
              <wp:posOffset>177800</wp:posOffset>
            </wp:positionH>
            <wp:positionV relativeFrom="paragraph">
              <wp:posOffset>435483</wp:posOffset>
            </wp:positionV>
            <wp:extent cx="952500" cy="47625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drawing>
          <wp:anchor distT="0" distB="0" distL="0" distR="0" allowOverlap="1" layoutInCell="1" locked="0" behindDoc="1" simplePos="0" relativeHeight="487426560">
            <wp:simplePos x="0" y="0"/>
            <wp:positionH relativeFrom="page">
              <wp:posOffset>1739900</wp:posOffset>
            </wp:positionH>
            <wp:positionV relativeFrom="paragraph">
              <wp:posOffset>435483</wp:posOffset>
            </wp:positionV>
            <wp:extent cx="952500" cy="47625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27072">
                <wp:simplePos x="0" y="0"/>
                <wp:positionH relativeFrom="page">
                  <wp:posOffset>3124200</wp:posOffset>
                </wp:positionH>
                <wp:positionV relativeFrom="paragraph">
                  <wp:posOffset>435483</wp:posOffset>
                </wp:positionV>
                <wp:extent cx="952500" cy="47625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52500" cy="476250"/>
                          <a:chExt cx="952500" cy="47625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7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952500" cy="476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6"/>
                                <w:rPr>
                                  <w:rFonts w:ascii="Arial MT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320" w:firstLine="0"/>
                                <w:jc w:val="right"/>
                                <w:rPr>
                                  <w:rFonts w:ascii="Arial MT"/>
                                  <w:sz w:val="22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6pt;margin-top:34.29002pt;width:75pt;height:37.5pt;mso-position-horizontal-relative:page;mso-position-vertical-relative:paragraph;z-index:-15889408" id="docshapegroup2" coordorigin="4920,686" coordsize="1500,750">
                <v:shape style="position:absolute;left:4920;top:685;width:1500;height:750" type="#_x0000_t75" id="docshape3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920;top:685;width:1500;height:750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16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320" w:firstLine="0"/>
                          <w:jc w:val="right"/>
                          <w:rPr>
                            <w:rFonts w:ascii="Arial MT"/>
                            <w:sz w:val="22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2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_bookmark1" w:id="2"/>
      <w:bookmarkEnd w:id="2"/>
      <w:r>
        <w:rPr/>
      </w:r>
      <w:r>
        <w:rPr>
          <w:rFonts w:ascii="Arial MT" w:hAnsi="Arial MT"/>
          <w:position w:val="8"/>
          <w:sz w:val="14"/>
        </w:rPr>
        <w:t>2</w:t>
      </w:r>
      <w:r>
        <w:rPr>
          <w:rFonts w:ascii="Arial MT" w:hAnsi="Arial MT"/>
          <w:spacing w:val="-3"/>
          <w:position w:val="8"/>
          <w:sz w:val="14"/>
        </w:rPr>
        <w:t> </w:t>
      </w:r>
      <w:r>
        <w:rPr>
          <w:sz w:val="16"/>
        </w:rPr>
        <w:t>Delitos de</w:t>
      </w:r>
      <w:r>
        <w:rPr>
          <w:spacing w:val="-1"/>
          <w:sz w:val="16"/>
        </w:rPr>
        <w:t> </w:t>
      </w:r>
      <w:r>
        <w:rPr>
          <w:sz w:val="16"/>
        </w:rPr>
        <w:t>los artículos 2, 4,</w:t>
      </w:r>
      <w:r>
        <w:rPr>
          <w:spacing w:val="-1"/>
          <w:sz w:val="16"/>
        </w:rPr>
        <w:t> </w:t>
      </w:r>
      <w:r>
        <w:rPr>
          <w:sz w:val="16"/>
        </w:rPr>
        <w:t>4-A,</w:t>
      </w:r>
      <w:r>
        <w:rPr>
          <w:spacing w:val="-1"/>
          <w:sz w:val="16"/>
        </w:rPr>
        <w:t> </w:t>
      </w:r>
      <w:r>
        <w:rPr>
          <w:sz w:val="16"/>
        </w:rPr>
        <w:t>5, 6,</w:t>
      </w:r>
      <w:r>
        <w:rPr>
          <w:spacing w:val="-1"/>
          <w:sz w:val="16"/>
        </w:rPr>
        <w:t> </w:t>
      </w:r>
      <w:r>
        <w:rPr>
          <w:sz w:val="16"/>
        </w:rPr>
        <w:t>6-A, 6-B,</w:t>
      </w:r>
      <w:r>
        <w:rPr>
          <w:spacing w:val="-1"/>
          <w:sz w:val="16"/>
        </w:rPr>
        <w:t> </w:t>
      </w:r>
      <w:r>
        <w:rPr>
          <w:sz w:val="16"/>
        </w:rPr>
        <w:t>8, y</w:t>
      </w:r>
      <w:r>
        <w:rPr>
          <w:spacing w:val="-2"/>
          <w:sz w:val="16"/>
        </w:rPr>
        <w:t> </w:t>
      </w:r>
      <w:r>
        <w:rPr>
          <w:sz w:val="16"/>
        </w:rPr>
        <w:t>9 del Decreto Ley 25475, que establecen la penalidad para los delitos de</w:t>
      </w:r>
      <w:r>
        <w:rPr>
          <w:spacing w:val="-1"/>
          <w:sz w:val="16"/>
        </w:rPr>
        <w:t> </w:t>
      </w:r>
      <w:r>
        <w:rPr>
          <w:sz w:val="16"/>
        </w:rPr>
        <w:t>terrorismo y los</w:t>
      </w:r>
      <w:r>
        <w:rPr>
          <w:spacing w:val="40"/>
          <w:sz w:val="16"/>
        </w:rPr>
        <w:t> </w:t>
      </w:r>
      <w:r>
        <w:rPr>
          <w:sz w:val="16"/>
        </w:rPr>
        <w:t>procedimientos para la investigación, la instrucción y el juicio; Apología del delito de terrorismo, tipificado en el artículo 316-A del Código</w:t>
      </w:r>
      <w:r>
        <w:rPr>
          <w:spacing w:val="40"/>
          <w:sz w:val="16"/>
        </w:rPr>
        <w:t> </w:t>
      </w:r>
      <w:r>
        <w:rPr>
          <w:sz w:val="16"/>
        </w:rPr>
        <w:t>Penal; Trata de</w:t>
      </w:r>
      <w:r>
        <w:rPr>
          <w:spacing w:val="-1"/>
          <w:sz w:val="16"/>
        </w:rPr>
        <w:t> </w:t>
      </w:r>
      <w:r>
        <w:rPr>
          <w:sz w:val="16"/>
        </w:rPr>
        <w:t>personas, tipificado en el artículo 153 del Código Penal; . Proxenetismo, tipificado en los artículos 179, 179-A, 180, 181 y 181-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spacing w:after="0"/>
        <w:sectPr>
          <w:headerReference w:type="default" r:id="rId5"/>
          <w:type w:val="continuous"/>
          <w:pgSz w:w="11910" w:h="16840"/>
          <w:pgMar w:header="412" w:footer="0" w:top="1420" w:bottom="0" w:left="141" w:right="992"/>
          <w:pgNumType w:start="1"/>
        </w:sectPr>
      </w:pPr>
    </w:p>
    <w:p>
      <w:pPr>
        <w:spacing w:line="208" w:lineRule="auto" w:before="109"/>
        <w:ind w:left="39" w:right="119" w:firstLine="0"/>
        <w:jc w:val="both"/>
        <w:rPr>
          <w:rFonts w:ascii="Arial MT"/>
          <w:sz w:val="10"/>
        </w:rPr>
      </w:pPr>
      <w:r>
        <w:rPr>
          <w:rFonts w:ascii="Arial MT"/>
          <w:sz w:val="10"/>
        </w:rPr>
        <w:t>Firmado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digitalmente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por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ROJAS</w:t>
      </w:r>
      <w:r>
        <w:rPr>
          <w:rFonts w:ascii="Arial MT"/>
          <w:spacing w:val="40"/>
          <w:sz w:val="10"/>
        </w:rPr>
        <w:t> </w:t>
      </w:r>
      <w:r>
        <w:rPr>
          <w:rFonts w:ascii="Arial MT"/>
          <w:sz w:val="10"/>
        </w:rPr>
        <w:t>AHUMADA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Angie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Mercedes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FAU</w:t>
      </w:r>
      <w:r>
        <w:rPr>
          <w:rFonts w:ascii="Arial MT"/>
          <w:spacing w:val="40"/>
          <w:sz w:val="10"/>
        </w:rPr>
        <w:t> </w:t>
      </w:r>
      <w:r>
        <w:rPr>
          <w:rFonts w:ascii="Arial MT"/>
          <w:sz w:val="10"/>
        </w:rPr>
        <w:t>20131366028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soft</w:t>
      </w:r>
    </w:p>
    <w:p>
      <w:pPr>
        <w:spacing w:line="95" w:lineRule="exact" w:before="0"/>
        <w:ind w:left="39" w:right="0" w:firstLine="0"/>
        <w:jc w:val="both"/>
        <w:rPr>
          <w:rFonts w:ascii="Arial MT" w:hAnsi="Arial MT"/>
          <w:sz w:val="10"/>
        </w:rPr>
      </w:pPr>
      <w:r>
        <w:rPr>
          <w:rFonts w:ascii="Arial MT" w:hAnsi="Arial MT"/>
          <w:sz w:val="10"/>
        </w:rPr>
        <w:t>Motivo: Doy V° </w:t>
      </w:r>
      <w:r>
        <w:rPr>
          <w:rFonts w:ascii="Arial MT" w:hAnsi="Arial MT"/>
          <w:spacing w:val="-5"/>
          <w:sz w:val="10"/>
        </w:rPr>
        <w:t>B°</w:t>
      </w:r>
    </w:p>
    <w:p>
      <w:pPr>
        <w:spacing w:line="107" w:lineRule="exact" w:before="0"/>
        <w:ind w:left="39" w:right="0" w:firstLine="0"/>
        <w:jc w:val="both"/>
        <w:rPr>
          <w:rFonts w:ascii="Arial MT"/>
          <w:sz w:val="10"/>
        </w:rPr>
      </w:pPr>
      <w:r>
        <w:rPr>
          <w:rFonts w:ascii="Arial MT"/>
          <w:sz w:val="10"/>
        </w:rPr>
        <w:t>Fecha: 12.06.2026 15:41:28 -</w:t>
      </w:r>
      <w:r>
        <w:rPr>
          <w:rFonts w:ascii="Arial MT"/>
          <w:spacing w:val="-2"/>
          <w:sz w:val="10"/>
        </w:rPr>
        <w:t>05:00</w:t>
      </w:r>
    </w:p>
    <w:p>
      <w:pPr>
        <w:spacing w:line="208" w:lineRule="auto" w:before="109"/>
        <w:ind w:left="38" w:right="0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sz w:val="10"/>
        </w:rPr>
        <w:t>Firmado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digitalmente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por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BARTRA</w:t>
      </w:r>
      <w:r>
        <w:rPr>
          <w:rFonts w:ascii="Arial MT"/>
          <w:spacing w:val="40"/>
          <w:sz w:val="10"/>
        </w:rPr>
        <w:t> </w:t>
      </w:r>
      <w:r>
        <w:rPr>
          <w:rFonts w:ascii="Arial MT"/>
          <w:sz w:val="10"/>
        </w:rPr>
        <w:t>GARCIA Gino Garlik FAU</w:t>
      </w:r>
      <w:r>
        <w:rPr>
          <w:rFonts w:ascii="Arial MT"/>
          <w:spacing w:val="40"/>
          <w:sz w:val="10"/>
        </w:rPr>
        <w:t> </w:t>
      </w:r>
      <w:r>
        <w:rPr>
          <w:rFonts w:ascii="Arial MT"/>
          <w:sz w:val="10"/>
        </w:rPr>
        <w:t>20492966658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soft</w:t>
      </w:r>
    </w:p>
    <w:p>
      <w:pPr>
        <w:spacing w:line="95" w:lineRule="exact" w:before="0"/>
        <w:ind w:left="38" w:right="0" w:firstLine="0"/>
        <w:jc w:val="left"/>
        <w:rPr>
          <w:rFonts w:ascii="Arial MT" w:hAnsi="Arial MT"/>
          <w:sz w:val="10"/>
        </w:rPr>
      </w:pPr>
      <w:r>
        <w:rPr>
          <w:rFonts w:ascii="Arial MT" w:hAnsi="Arial MT"/>
          <w:sz w:val="10"/>
        </w:rPr>
        <w:t>Motivo: Doy V° </w:t>
      </w:r>
      <w:r>
        <w:rPr>
          <w:rFonts w:ascii="Arial MT" w:hAnsi="Arial MT"/>
          <w:spacing w:val="-5"/>
          <w:sz w:val="10"/>
        </w:rPr>
        <w:t>B°</w:t>
      </w:r>
    </w:p>
    <w:p>
      <w:pPr>
        <w:spacing w:line="107" w:lineRule="exact" w:before="0"/>
        <w:ind w:left="38" w:right="0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w:t>Fecha: 12.06.2026 16:02:53 -</w:t>
      </w:r>
      <w:r>
        <w:rPr>
          <w:rFonts w:ascii="Arial MT"/>
          <w:spacing w:val="-2"/>
          <w:sz w:val="10"/>
        </w:rPr>
        <w:t>05:00</w:t>
      </w:r>
    </w:p>
    <w:p>
      <w:pPr>
        <w:spacing w:line="208" w:lineRule="auto" w:before="109"/>
        <w:ind w:left="38" w:right="4483" w:firstLine="0"/>
        <w:jc w:val="left"/>
        <w:rPr>
          <w:rFonts w:ascii="Arial MT"/>
          <w:sz w:val="10"/>
        </w:rPr>
      </w:pPr>
      <w:r>
        <w:rPr/>
        <w:br w:type="column"/>
      </w:r>
      <w:r>
        <w:rPr>
          <w:rFonts w:ascii="Arial MT"/>
          <w:sz w:val="10"/>
        </w:rPr>
        <w:t>Firmado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digitalmente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por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PARDAVE</w:t>
      </w:r>
      <w:r>
        <w:rPr>
          <w:rFonts w:ascii="Arial MT"/>
          <w:spacing w:val="40"/>
          <w:sz w:val="10"/>
        </w:rPr>
        <w:t> </w:t>
      </w:r>
      <w:r>
        <w:rPr>
          <w:rFonts w:ascii="Arial MT"/>
          <w:sz w:val="10"/>
        </w:rPr>
        <w:t>VALENCIA Angela Milagros FAU</w:t>
      </w:r>
      <w:r>
        <w:rPr>
          <w:rFonts w:ascii="Arial MT"/>
          <w:spacing w:val="40"/>
          <w:sz w:val="10"/>
        </w:rPr>
        <w:t> </w:t>
      </w:r>
      <w:r>
        <w:rPr>
          <w:rFonts w:ascii="Arial MT"/>
          <w:sz w:val="10"/>
        </w:rPr>
        <w:t>20492966658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hard</w:t>
      </w:r>
    </w:p>
    <w:p>
      <w:pPr>
        <w:spacing w:line="95" w:lineRule="exact" w:before="0"/>
        <w:ind w:left="38" w:right="0" w:firstLine="0"/>
        <w:jc w:val="left"/>
        <w:rPr>
          <w:rFonts w:ascii="Arial MT" w:hAnsi="Arial MT"/>
          <w:sz w:val="10"/>
        </w:rPr>
      </w:pPr>
      <w:r>
        <w:rPr>
          <w:rFonts w:ascii="Arial MT" w:hAnsi="Arial MT"/>
          <w:sz w:val="10"/>
        </w:rPr>
        <w:t>Motivo: Doy V° </w:t>
      </w:r>
      <w:r>
        <w:rPr>
          <w:rFonts w:ascii="Arial MT" w:hAnsi="Arial MT"/>
          <w:spacing w:val="-5"/>
          <w:sz w:val="10"/>
        </w:rPr>
        <w:t>B°</w:t>
      </w:r>
    </w:p>
    <w:p>
      <w:pPr>
        <w:spacing w:line="107" w:lineRule="exact" w:before="0"/>
        <w:ind w:left="38" w:right="0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w:t>Fecha: 15.06.2026 10:08:31 -</w:t>
      </w:r>
      <w:r>
        <w:rPr>
          <w:rFonts w:ascii="Arial MT"/>
          <w:spacing w:val="-2"/>
          <w:sz w:val="10"/>
        </w:rPr>
        <w:t>05:00</w:t>
      </w:r>
    </w:p>
    <w:p>
      <w:pPr>
        <w:spacing w:after="0" w:line="107" w:lineRule="exact"/>
        <w:jc w:val="left"/>
        <w:rPr>
          <w:rFonts w:ascii="Arial MT"/>
          <w:sz w:val="10"/>
        </w:rPr>
        <w:sectPr>
          <w:type w:val="continuous"/>
          <w:pgSz w:w="11910" w:h="16840"/>
          <w:pgMar w:header="412" w:footer="0" w:top="1420" w:bottom="0" w:left="141" w:right="992"/>
          <w:cols w:num="3" w:equalWidth="0">
            <w:col w:w="1639" w:space="821"/>
            <w:col w:w="1639" w:space="541"/>
            <w:col w:w="6137"/>
          </w:cols>
        </w:sectPr>
      </w:pPr>
    </w:p>
    <w:p>
      <w:pPr>
        <w:pStyle w:val="BodyText"/>
        <w:spacing w:before="16"/>
        <w:ind w:left="1724"/>
      </w:pPr>
      <w:r>
        <w:rPr/>
        <w:t>establecido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Nº</w:t>
      </w:r>
      <w:r>
        <w:rPr>
          <w:spacing w:val="-7"/>
        </w:rPr>
        <w:t> </w:t>
      </w:r>
      <w:r>
        <w:rPr/>
        <w:t>30794,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establece</w:t>
      </w:r>
      <w:r>
        <w:rPr>
          <w:spacing w:val="-7"/>
        </w:rPr>
        <w:t> </w:t>
      </w:r>
      <w:r>
        <w:rPr/>
        <w:t>como</w:t>
      </w:r>
      <w:r>
        <w:rPr>
          <w:spacing w:val="-5"/>
        </w:rPr>
        <w:t> </w:t>
      </w:r>
      <w:r>
        <w:rPr/>
        <w:t>requisito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prestar</w:t>
      </w:r>
      <w:r>
        <w:rPr>
          <w:spacing w:val="-7"/>
        </w:rPr>
        <w:t> </w:t>
      </w:r>
      <w:r>
        <w:rPr/>
        <w:t>servicios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sector</w:t>
      </w:r>
      <w:r>
        <w:rPr>
          <w:spacing w:val="-5"/>
        </w:rPr>
        <w:t> </w:t>
      </w:r>
      <w:r>
        <w:rPr>
          <w:spacing w:val="-2"/>
        </w:rPr>
        <w:t>público.</w:t>
      </w:r>
    </w:p>
    <w:p>
      <w:pPr>
        <w:pStyle w:val="BodyText"/>
        <w:spacing w:before="35"/>
      </w:pPr>
    </w:p>
    <w:p>
      <w:pPr>
        <w:pStyle w:val="ListParagraph"/>
        <w:numPr>
          <w:ilvl w:val="0"/>
          <w:numId w:val="1"/>
        </w:numPr>
        <w:tabs>
          <w:tab w:pos="1722" w:val="left" w:leader="none"/>
          <w:tab w:pos="1724" w:val="left" w:leader="none"/>
        </w:tabs>
        <w:spacing w:line="240" w:lineRule="auto" w:before="0" w:after="0"/>
        <w:ind w:left="1724" w:right="293" w:hanging="360"/>
        <w:jc w:val="left"/>
        <w:rPr>
          <w:sz w:val="20"/>
        </w:rPr>
      </w:pPr>
      <w:r>
        <w:rPr>
          <w:sz w:val="20"/>
        </w:rPr>
        <w:t>No tener impedimentos en el</w:t>
      </w:r>
      <w:r>
        <w:rPr>
          <w:spacing w:val="16"/>
          <w:sz w:val="20"/>
        </w:rPr>
        <w:t> </w:t>
      </w:r>
      <w:r>
        <w:rPr>
          <w:sz w:val="20"/>
        </w:rPr>
        <w:t>marco de la</w:t>
      </w:r>
      <w:r>
        <w:rPr>
          <w:spacing w:val="74"/>
          <w:sz w:val="20"/>
        </w:rPr>
        <w:t> </w:t>
      </w:r>
      <w:r>
        <w:rPr>
          <w:sz w:val="20"/>
        </w:rPr>
        <w:t>Ley N° 31564,</w:t>
      </w:r>
      <w:r>
        <w:rPr>
          <w:spacing w:val="16"/>
          <w:sz w:val="20"/>
        </w:rPr>
        <w:t> </w:t>
      </w:r>
      <w:r>
        <w:rPr>
          <w:sz w:val="20"/>
        </w:rPr>
        <w:t>Ley de prevención y mitigación del conflicto de</w:t>
      </w:r>
      <w:r>
        <w:rPr>
          <w:spacing w:val="40"/>
          <w:sz w:val="20"/>
        </w:rPr>
        <w:t> </w:t>
      </w:r>
      <w:r>
        <w:rPr>
          <w:sz w:val="20"/>
        </w:rPr>
        <w:t>intereses en el acceso y salida de personal del servicio público, y su Reglamento.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1724" w:val="left" w:leader="none"/>
        </w:tabs>
        <w:spacing w:line="240" w:lineRule="auto" w:before="0" w:after="0"/>
        <w:ind w:left="1724" w:right="0" w:hanging="360"/>
        <w:jc w:val="left"/>
        <w:rPr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contar</w:t>
      </w:r>
      <w:r>
        <w:rPr>
          <w:spacing w:val="-7"/>
          <w:sz w:val="20"/>
        </w:rPr>
        <w:t> </w:t>
      </w:r>
      <w:r>
        <w:rPr>
          <w:sz w:val="20"/>
        </w:rPr>
        <w:t>con</w:t>
      </w:r>
      <w:r>
        <w:rPr>
          <w:spacing w:val="-6"/>
          <w:sz w:val="20"/>
        </w:rPr>
        <w:t> </w:t>
      </w:r>
      <w:r>
        <w:rPr>
          <w:sz w:val="20"/>
        </w:rPr>
        <w:t>incompatibilidades</w:t>
      </w:r>
      <w:r>
        <w:rPr>
          <w:spacing w:val="-7"/>
          <w:sz w:val="20"/>
        </w:rPr>
        <w:t> </w:t>
      </w:r>
      <w:r>
        <w:rPr>
          <w:sz w:val="20"/>
        </w:rPr>
        <w:t>ni</w:t>
      </w:r>
      <w:r>
        <w:rPr>
          <w:spacing w:val="-7"/>
          <w:sz w:val="20"/>
        </w:rPr>
        <w:t> </w:t>
      </w:r>
      <w:r>
        <w:rPr>
          <w:sz w:val="20"/>
        </w:rPr>
        <w:t>impedimentos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sz w:val="20"/>
        </w:rPr>
        <w:t>acceso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función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pública.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1722" w:val="left" w:leader="none"/>
          <w:tab w:pos="1724" w:val="left" w:leader="none"/>
        </w:tabs>
        <w:spacing w:line="240" w:lineRule="auto" w:before="0" w:after="0"/>
        <w:ind w:left="1724" w:right="294" w:hanging="360"/>
        <w:jc w:val="left"/>
        <w:rPr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haber</w:t>
      </w:r>
      <w:r>
        <w:rPr>
          <w:spacing w:val="-8"/>
          <w:sz w:val="20"/>
        </w:rPr>
        <w:t> </w:t>
      </w:r>
      <w:r>
        <w:rPr>
          <w:sz w:val="20"/>
        </w:rPr>
        <w:t>sido</w:t>
      </w:r>
      <w:r>
        <w:rPr>
          <w:spacing w:val="-8"/>
          <w:sz w:val="20"/>
        </w:rPr>
        <w:t> </w:t>
      </w:r>
      <w:r>
        <w:rPr>
          <w:sz w:val="20"/>
        </w:rPr>
        <w:t>declarado</w:t>
      </w:r>
      <w:r>
        <w:rPr>
          <w:spacing w:val="-8"/>
          <w:sz w:val="20"/>
        </w:rPr>
        <w:t> </w:t>
      </w:r>
      <w:r>
        <w:rPr>
          <w:sz w:val="20"/>
        </w:rPr>
        <w:t>insolvente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quiebra</w:t>
      </w:r>
      <w:r>
        <w:rPr>
          <w:spacing w:val="-5"/>
          <w:sz w:val="20"/>
        </w:rPr>
        <w:t> </w:t>
      </w:r>
      <w:r>
        <w:rPr>
          <w:sz w:val="20"/>
        </w:rPr>
        <w:t>como</w:t>
      </w:r>
      <w:r>
        <w:rPr>
          <w:spacing w:val="-8"/>
          <w:sz w:val="20"/>
        </w:rPr>
        <w:t> </w:t>
      </w:r>
      <w:r>
        <w:rPr>
          <w:sz w:val="20"/>
        </w:rPr>
        <w:t>persona</w:t>
      </w:r>
      <w:r>
        <w:rPr>
          <w:spacing w:val="-7"/>
          <w:sz w:val="20"/>
        </w:rPr>
        <w:t> </w:t>
      </w:r>
      <w:r>
        <w:rPr>
          <w:sz w:val="20"/>
        </w:rPr>
        <w:t>natural,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haber</w:t>
      </w:r>
      <w:r>
        <w:rPr>
          <w:spacing w:val="-8"/>
          <w:sz w:val="20"/>
        </w:rPr>
        <w:t> </w:t>
      </w:r>
      <w:r>
        <w:rPr>
          <w:sz w:val="20"/>
        </w:rPr>
        <w:t>ejercido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8"/>
          <w:sz w:val="20"/>
        </w:rPr>
        <w:t> </w:t>
      </w:r>
      <w:r>
        <w:rPr>
          <w:sz w:val="20"/>
        </w:rPr>
        <w:t>cargo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director o gerente de una persona jurídica declarada en insolvencia o quiebra.</w:t>
      </w:r>
    </w:p>
    <w:p>
      <w:pPr>
        <w:pStyle w:val="BodyText"/>
        <w:spacing w:before="35"/>
      </w:pPr>
    </w:p>
    <w:p>
      <w:pPr>
        <w:pStyle w:val="ListParagraph"/>
        <w:numPr>
          <w:ilvl w:val="0"/>
          <w:numId w:val="1"/>
        </w:numPr>
        <w:tabs>
          <w:tab w:pos="1722" w:val="left" w:leader="none"/>
          <w:tab w:pos="1724" w:val="left" w:leader="none"/>
        </w:tabs>
        <w:spacing w:line="240" w:lineRule="auto" w:before="1" w:after="0"/>
        <w:ind w:left="1724" w:right="297" w:hanging="360"/>
        <w:jc w:val="left"/>
        <w:rPr>
          <w:sz w:val="20"/>
        </w:rPr>
      </w:pPr>
      <w:r>
        <w:rPr>
          <w:sz w:val="20"/>
        </w:rPr>
        <w:t>Que la información proporcionada en el Concurso Público de Méritos es totalmente veraz y cumplo con los requisitos establecidos en el perfil del puesto al cual postulo.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1"/>
        </w:numPr>
        <w:tabs>
          <w:tab w:pos="1722" w:val="left" w:leader="none"/>
          <w:tab w:pos="1724" w:val="left" w:leader="none"/>
        </w:tabs>
        <w:spacing w:line="240" w:lineRule="auto" w:before="0" w:after="0"/>
        <w:ind w:left="1724" w:right="293" w:hanging="360"/>
        <w:jc w:val="left"/>
        <w:rPr>
          <w:sz w:val="20"/>
        </w:rPr>
      </w:pP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me</w:t>
      </w:r>
      <w:r>
        <w:rPr>
          <w:spacing w:val="40"/>
          <w:sz w:val="20"/>
        </w:rPr>
        <w:t> </w:t>
      </w:r>
      <w:r>
        <w:rPr>
          <w:sz w:val="20"/>
        </w:rPr>
        <w:t>comprometo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presentar</w:t>
      </w:r>
      <w:r>
        <w:rPr>
          <w:spacing w:val="40"/>
          <w:sz w:val="20"/>
        </w:rPr>
        <w:t> </w:t>
      </w:r>
      <w:r>
        <w:rPr>
          <w:sz w:val="20"/>
        </w:rPr>
        <w:t>los</w:t>
      </w:r>
      <w:r>
        <w:rPr>
          <w:spacing w:val="40"/>
          <w:sz w:val="20"/>
        </w:rPr>
        <w:t> </w:t>
      </w:r>
      <w:r>
        <w:rPr>
          <w:sz w:val="20"/>
        </w:rPr>
        <w:t>documentos</w:t>
      </w:r>
      <w:r>
        <w:rPr>
          <w:spacing w:val="40"/>
          <w:sz w:val="20"/>
        </w:rPr>
        <w:t> </w:t>
      </w: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acrediten</w:t>
      </w:r>
      <w:r>
        <w:rPr>
          <w:spacing w:val="40"/>
          <w:sz w:val="20"/>
        </w:rPr>
        <w:t> </w:t>
      </w:r>
      <w:r>
        <w:rPr>
          <w:sz w:val="20"/>
        </w:rPr>
        <w:t>fehacientemente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veracidad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la información proporcionada.</w:t>
      </w:r>
    </w:p>
    <w:p>
      <w:pPr>
        <w:pStyle w:val="BodyText"/>
        <w:spacing w:before="38"/>
      </w:pPr>
    </w:p>
    <w:p>
      <w:pPr>
        <w:pStyle w:val="BodyText"/>
        <w:spacing w:line="259" w:lineRule="auto"/>
        <w:ind w:left="1299" w:right="294"/>
        <w:jc w:val="both"/>
      </w:pPr>
      <w:r>
        <w:rPr/>
        <w:t>Asimismo,</w:t>
      </w:r>
      <w:r>
        <w:rPr>
          <w:spacing w:val="-3"/>
        </w:rPr>
        <w:t> </w:t>
      </w:r>
      <w:r>
        <w:rPr/>
        <w:t>autorizo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entidad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realizar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investigaciones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constatar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veracidad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esta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en caso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veraz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correcta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presentar</w:t>
      </w:r>
      <w:r>
        <w:rPr>
          <w:spacing w:val="-2"/>
        </w:rPr>
        <w:t> </w:t>
      </w:r>
      <w:r>
        <w:rPr/>
        <w:t>inconsistencias,</w:t>
      </w:r>
      <w:r>
        <w:rPr>
          <w:spacing w:val="-3"/>
        </w:rPr>
        <w:t> </w:t>
      </w:r>
      <w:r>
        <w:rPr/>
        <w:t>proceder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descalificarme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proceso de selección o desvincularme, de corresponder.</w:t>
      </w:r>
    </w:p>
    <w:p>
      <w:pPr>
        <w:pStyle w:val="BodyText"/>
        <w:spacing w:before="35"/>
      </w:pPr>
    </w:p>
    <w:p>
      <w:pPr>
        <w:pStyle w:val="BodyText"/>
        <w:tabs>
          <w:tab w:pos="6761" w:val="left" w:leader="none"/>
          <w:tab w:pos="7594" w:val="left" w:leader="none"/>
          <w:tab w:pos="9582" w:val="left" w:leader="none"/>
          <w:tab w:pos="10437" w:val="left" w:leader="none"/>
        </w:tabs>
        <w:ind w:left="5769"/>
      </w:pP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before="72"/>
      </w:pPr>
    </w:p>
    <w:tbl>
      <w:tblPr>
        <w:tblW w:w="0" w:type="auto"/>
        <w:jc w:val="left"/>
        <w:tblInd w:w="130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9"/>
        <w:gridCol w:w="6731"/>
      </w:tblGrid>
      <w:tr>
        <w:trPr>
          <w:trHeight w:val="786" w:hRule="atLeast"/>
        </w:trPr>
        <w:tc>
          <w:tcPr>
            <w:tcW w:w="2619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  <w:tc>
          <w:tcPr>
            <w:tcW w:w="6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56" w:hRule="atLeast"/>
        </w:trPr>
        <w:tc>
          <w:tcPr>
            <w:tcW w:w="2619" w:type="dxa"/>
          </w:tcPr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NOMBRES</w:t>
            </w:r>
          </w:p>
        </w:tc>
        <w:tc>
          <w:tcPr>
            <w:tcW w:w="6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3" w:hRule="atLeast"/>
        </w:trPr>
        <w:tc>
          <w:tcPr>
            <w:tcW w:w="2619" w:type="dxa"/>
          </w:tcPr>
          <w:p>
            <w:pPr>
              <w:pStyle w:val="TableParagraph"/>
              <w:spacing w:before="20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D.N.I.</w:t>
            </w:r>
          </w:p>
        </w:tc>
        <w:tc>
          <w:tcPr>
            <w:tcW w:w="67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914704</wp:posOffset>
                </wp:positionH>
                <wp:positionV relativeFrom="paragraph">
                  <wp:posOffset>246118</wp:posOffset>
                </wp:positionV>
                <wp:extent cx="1829435" cy="762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19.379391pt;width:144.020pt;height:.599980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78" w:lineRule="auto" w:before="92"/>
        <w:ind w:left="1299" w:right="0" w:firstLine="0"/>
        <w:jc w:val="left"/>
        <w:rPr>
          <w:sz w:val="16"/>
        </w:rPr>
      </w:pPr>
      <w:r>
        <w:rPr>
          <w:sz w:val="16"/>
        </w:rPr>
        <w:t>A del Código</w:t>
      </w:r>
      <w:r>
        <w:rPr>
          <w:spacing w:val="-2"/>
          <w:sz w:val="16"/>
        </w:rPr>
        <w:t> </w:t>
      </w:r>
      <w:r>
        <w:rPr>
          <w:sz w:val="16"/>
        </w:rPr>
        <w:t>Penal; Violación de</w:t>
      </w:r>
      <w:r>
        <w:rPr>
          <w:spacing w:val="-1"/>
          <w:sz w:val="16"/>
        </w:rPr>
        <w:t> </w:t>
      </w:r>
      <w:r>
        <w:rPr>
          <w:sz w:val="16"/>
        </w:rPr>
        <w:t>la libertad sexual, tipificado en los artículos 170,</w:t>
      </w:r>
      <w:r>
        <w:rPr>
          <w:spacing w:val="-1"/>
          <w:sz w:val="16"/>
        </w:rPr>
        <w:t> </w:t>
      </w:r>
      <w:r>
        <w:rPr>
          <w:sz w:val="16"/>
        </w:rPr>
        <w:t>171,</w:t>
      </w:r>
      <w:r>
        <w:rPr>
          <w:spacing w:val="-1"/>
          <w:sz w:val="16"/>
        </w:rPr>
        <w:t> </w:t>
      </w:r>
      <w:r>
        <w:rPr>
          <w:sz w:val="16"/>
        </w:rPr>
        <w:t>172, 173,</w:t>
      </w:r>
      <w:r>
        <w:rPr>
          <w:spacing w:val="-1"/>
          <w:sz w:val="16"/>
        </w:rPr>
        <w:t> </w:t>
      </w:r>
      <w:r>
        <w:rPr>
          <w:sz w:val="16"/>
        </w:rPr>
        <w:t>173-A,</w:t>
      </w:r>
      <w:r>
        <w:rPr>
          <w:spacing w:val="-1"/>
          <w:sz w:val="16"/>
        </w:rPr>
        <w:t> </w:t>
      </w:r>
      <w:r>
        <w:rPr>
          <w:sz w:val="16"/>
        </w:rPr>
        <w:t>174, 175,</w:t>
      </w:r>
      <w:r>
        <w:rPr>
          <w:spacing w:val="-1"/>
          <w:sz w:val="16"/>
        </w:rPr>
        <w:t> </w:t>
      </w:r>
      <w:r>
        <w:rPr>
          <w:sz w:val="16"/>
        </w:rPr>
        <w:t>176,</w:t>
      </w:r>
      <w:r>
        <w:rPr>
          <w:spacing w:val="-1"/>
          <w:sz w:val="16"/>
        </w:rPr>
        <w:t> </w:t>
      </w:r>
      <w:r>
        <w:rPr>
          <w:sz w:val="16"/>
        </w:rPr>
        <w:t>176-A</w:t>
      </w:r>
      <w:r>
        <w:rPr>
          <w:spacing w:val="-1"/>
          <w:sz w:val="16"/>
        </w:rPr>
        <w:t> </w:t>
      </w:r>
      <w:r>
        <w:rPr>
          <w:sz w:val="16"/>
        </w:rPr>
        <w:t>y 177</w:t>
      </w:r>
      <w:r>
        <w:rPr>
          <w:spacing w:val="-2"/>
          <w:sz w:val="16"/>
        </w:rPr>
        <w:t> </w:t>
      </w:r>
      <w:r>
        <w:rPr>
          <w:sz w:val="16"/>
        </w:rPr>
        <w:t>del Código</w:t>
      </w:r>
      <w:r>
        <w:rPr>
          <w:spacing w:val="40"/>
          <w:sz w:val="16"/>
        </w:rPr>
        <w:t> </w:t>
      </w:r>
      <w:r>
        <w:rPr>
          <w:sz w:val="16"/>
        </w:rPr>
        <w:t>Penal. Tráfico ilícito de drogas, tipificado en los artículos 296, 296-A, 296-B, 296-C, 297, 298, 301 y 302 del Código Penal.</w:t>
      </w:r>
    </w:p>
    <w:p>
      <w:pPr>
        <w:spacing w:after="0" w:line="278" w:lineRule="auto"/>
        <w:jc w:val="left"/>
        <w:rPr>
          <w:sz w:val="16"/>
        </w:rPr>
        <w:sectPr>
          <w:headerReference w:type="default" r:id="rId8"/>
          <w:footerReference w:type="default" r:id="rId9"/>
          <w:pgSz w:w="11910" w:h="16840"/>
          <w:pgMar w:header="412" w:footer="1017" w:top="1420" w:bottom="1200" w:left="141" w:right="992"/>
          <w:pgNumType w:start="2"/>
        </w:sectPr>
      </w:pPr>
    </w:p>
    <w:p>
      <w:pPr>
        <w:spacing w:before="16"/>
        <w:ind w:left="1016" w:right="366" w:firstLine="0"/>
        <w:jc w:val="center"/>
        <w:rPr>
          <w:b/>
          <w:sz w:val="28"/>
        </w:rPr>
      </w:pPr>
      <w:r>
        <w:rPr>
          <w:b/>
          <w:sz w:val="28"/>
        </w:rPr>
        <w:t>ANEXO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N°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1-</w:t>
      </w:r>
      <w:r>
        <w:rPr>
          <w:b/>
          <w:spacing w:val="-10"/>
          <w:sz w:val="28"/>
        </w:rPr>
        <w:t>B</w:t>
      </w:r>
    </w:p>
    <w:p>
      <w:pPr>
        <w:pStyle w:val="BodyText"/>
        <w:spacing w:before="102"/>
        <w:rPr>
          <w:b/>
          <w:sz w:val="28"/>
        </w:rPr>
      </w:pPr>
    </w:p>
    <w:p>
      <w:pPr>
        <w:pStyle w:val="Heading2"/>
        <w:rPr>
          <w:u w:val="none"/>
        </w:rPr>
      </w:pPr>
      <w:r>
        <w:rPr>
          <w:u w:val="single"/>
        </w:rPr>
        <w:t>DECLARACIÓN</w:t>
      </w:r>
      <w:r>
        <w:rPr>
          <w:spacing w:val="-9"/>
          <w:u w:val="single"/>
        </w:rPr>
        <w:t> </w:t>
      </w:r>
      <w:r>
        <w:rPr>
          <w:u w:val="single"/>
        </w:rPr>
        <w:t>JURADA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10"/>
          <w:u w:val="single"/>
        </w:rPr>
        <w:t> </w:t>
      </w:r>
      <w:r>
        <w:rPr>
          <w:u w:val="single"/>
        </w:rPr>
        <w:t>AUSENCIA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NEPOTISMO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50"/>
        <w:rPr>
          <w:rFonts w:ascii="Arial"/>
          <w:b/>
        </w:rPr>
      </w:pPr>
    </w:p>
    <w:p>
      <w:pPr>
        <w:pStyle w:val="BodyText"/>
        <w:tabs>
          <w:tab w:pos="6181" w:val="left" w:leader="none"/>
          <w:tab w:pos="7892" w:val="left" w:leader="none"/>
          <w:tab w:pos="10199" w:val="left" w:leader="none"/>
        </w:tabs>
        <w:spacing w:line="276" w:lineRule="auto"/>
        <w:ind w:left="1299" w:right="561"/>
        <w:jc w:val="both"/>
        <w:rPr>
          <w:b/>
        </w:rPr>
      </w:pPr>
      <w:r>
        <w:rPr/>
        <w:t>Yo: </w:t>
      </w:r>
      <w:r>
        <w:rPr>
          <w:u w:val="single"/>
        </w:rPr>
        <w:tab/>
      </w:r>
      <w:r>
        <w:rPr/>
        <w:t>identificado/a con D.N.I. Nº </w:t>
      </w:r>
      <w:r>
        <w:rPr>
          <w:u w:val="single"/>
        </w:rPr>
        <w:tab/>
      </w:r>
      <w:r>
        <w:rPr/>
        <w:t> con domicilio en </w:t>
      </w:r>
      <w:r>
        <w:rPr>
          <w:u w:val="single"/>
        </w:rPr>
        <w:tab/>
        <w:tab/>
      </w:r>
      <w:r>
        <w:rPr/>
        <w:t>,</w:t>
      </w:r>
      <w:r>
        <w:rPr>
          <w:spacing w:val="-10"/>
        </w:rPr>
        <w:t> </w:t>
      </w:r>
      <w:r>
        <w:rPr/>
        <w:t>BAJO</w:t>
      </w:r>
      <w:r>
        <w:rPr>
          <w:spacing w:val="-8"/>
        </w:rPr>
        <w:t> </w:t>
      </w:r>
      <w:r>
        <w:rPr/>
        <w:t>JURAMENTO</w:t>
      </w:r>
      <w:r>
        <w:rPr>
          <w:spacing w:val="-10"/>
        </w:rPr>
        <w:t> </w:t>
      </w:r>
      <w:r>
        <w:rPr/>
        <w:t>declaro: </w:t>
      </w:r>
      <w:r>
        <w:rPr>
          <w:b/>
        </w:rPr>
        <w:t>(Marcar con una X)</w:t>
      </w:r>
    </w:p>
    <w:p>
      <w:pPr>
        <w:pStyle w:val="BodyText"/>
        <w:rPr>
          <w:b/>
        </w:rPr>
      </w:pPr>
    </w:p>
    <w:p>
      <w:pPr>
        <w:pStyle w:val="BodyText"/>
        <w:spacing w:before="124"/>
        <w:rPr>
          <w:b/>
        </w:rPr>
      </w:pPr>
    </w:p>
    <w:tbl>
      <w:tblPr>
        <w:tblW w:w="0" w:type="auto"/>
        <w:jc w:val="left"/>
        <w:tblInd w:w="1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128"/>
        <w:gridCol w:w="7101"/>
      </w:tblGrid>
      <w:tr>
        <w:trPr>
          <w:trHeight w:val="240" w:hRule="atLeast"/>
        </w:trPr>
        <w:tc>
          <w:tcPr>
            <w:tcW w:w="854" w:type="dxa"/>
          </w:tcPr>
          <w:p>
            <w:pPr>
              <w:pStyle w:val="TableParagraph"/>
              <w:tabs>
                <w:tab w:pos="623" w:val="left" w:leader="none"/>
              </w:tabs>
              <w:spacing w:line="203" w:lineRule="exact"/>
              <w:ind w:left="50"/>
              <w:rPr>
                <w:sz w:val="20"/>
              </w:rPr>
            </w:pPr>
            <w:r>
              <w:rPr>
                <w:sz w:val="20"/>
              </w:rPr>
              <w:t>Sí: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128" w:type="dxa"/>
          </w:tcPr>
          <w:p>
            <w:pPr>
              <w:pStyle w:val="TableParagraph"/>
              <w:tabs>
                <w:tab w:pos="900" w:val="left" w:leader="none"/>
              </w:tabs>
              <w:spacing w:line="203" w:lineRule="exact"/>
              <w:ind w:left="230"/>
              <w:rPr>
                <w:sz w:val="20"/>
              </w:rPr>
            </w:pPr>
            <w:r>
              <w:rPr>
                <w:sz w:val="20"/>
              </w:rPr>
              <w:t>No: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7101" w:type="dxa"/>
          </w:tcPr>
          <w:p>
            <w:pPr>
              <w:pStyle w:val="TableParagraph"/>
              <w:spacing w:line="203" w:lineRule="exact"/>
              <w:ind w:left="233"/>
              <w:rPr>
                <w:sz w:val="20"/>
              </w:rPr>
            </w:pPr>
            <w:r>
              <w:rPr>
                <w:sz w:val="20"/>
              </w:rPr>
              <w:t>Tener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relación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cuarto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consanguinidad,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segundo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</w:tc>
      </w:tr>
      <w:tr>
        <w:trPr>
          <w:trHeight w:val="281" w:hRule="atLeast"/>
        </w:trPr>
        <w:tc>
          <w:tcPr>
            <w:tcW w:w="1982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1" w:type="dxa"/>
          </w:tcPr>
          <w:p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>afinidad,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razón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matrimonio,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unión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hecho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convivencia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funcionario/a,</w:t>
            </w:r>
          </w:p>
        </w:tc>
      </w:tr>
      <w:tr>
        <w:trPr>
          <w:trHeight w:val="801" w:hRule="atLeast"/>
        </w:trPr>
        <w:tc>
          <w:tcPr>
            <w:tcW w:w="198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1" w:type="dxa"/>
          </w:tcPr>
          <w:p>
            <w:pPr>
              <w:pStyle w:val="TableParagraph"/>
              <w:spacing w:line="244" w:lineRule="exact"/>
              <w:ind w:left="228"/>
              <w:rPr>
                <w:sz w:val="20"/>
              </w:rPr>
            </w:pPr>
            <w:r>
              <w:rPr>
                <w:sz w:val="20"/>
              </w:rPr>
              <w:t>directivo,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confianza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servidor/a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público/a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SENAMHI.</w:t>
            </w:r>
          </w:p>
          <w:p>
            <w:pPr>
              <w:pStyle w:val="TableParagraph"/>
              <w:spacing w:before="73"/>
              <w:rPr>
                <w:b/>
                <w:sz w:val="20"/>
              </w:rPr>
            </w:pPr>
          </w:p>
          <w:p>
            <w:pPr>
              <w:pStyle w:val="TableParagraph"/>
              <w:spacing w:line="220" w:lineRule="exact"/>
              <w:ind w:left="228"/>
              <w:rPr>
                <w:b/>
                <w:sz w:val="20"/>
              </w:rPr>
            </w:pP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afirmativo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indicar: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0"/>
        <w:rPr>
          <w:b/>
        </w:rPr>
      </w:pPr>
    </w:p>
    <w:tbl>
      <w:tblPr>
        <w:tblW w:w="0" w:type="auto"/>
        <w:jc w:val="left"/>
        <w:tblInd w:w="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3"/>
        <w:gridCol w:w="3709"/>
        <w:gridCol w:w="2548"/>
      </w:tblGrid>
      <w:tr>
        <w:trPr>
          <w:trHeight w:val="334" w:hRule="atLeast"/>
        </w:trPr>
        <w:tc>
          <w:tcPr>
            <w:tcW w:w="26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persona</w:t>
            </w:r>
          </w:p>
        </w:tc>
        <w:tc>
          <w:tcPr>
            <w:tcW w:w="37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989"/>
              <w:rPr>
                <w:sz w:val="20"/>
              </w:rPr>
            </w:pPr>
            <w:r>
              <w:rPr>
                <w:sz w:val="20"/>
              </w:rPr>
              <w:t>Grado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Parentesco</w:t>
            </w:r>
          </w:p>
        </w:tc>
        <w:tc>
          <w:tcPr>
            <w:tcW w:w="25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386"/>
              <w:rPr>
                <w:sz w:val="20"/>
              </w:rPr>
            </w:pPr>
            <w:r>
              <w:rPr>
                <w:sz w:val="20"/>
              </w:rPr>
              <w:t>Órgano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SENAMHI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el</w:t>
            </w:r>
          </w:p>
        </w:tc>
      </w:tr>
      <w:tr>
        <w:trPr>
          <w:trHeight w:val="280" w:hRule="atLeast"/>
        </w:trPr>
        <w:tc>
          <w:tcPr>
            <w:tcW w:w="2613" w:type="dxa"/>
          </w:tcPr>
          <w:p>
            <w:pPr>
              <w:pStyle w:val="TableParagraph"/>
              <w:spacing w:line="244" w:lineRule="exact"/>
              <w:ind w:left="410"/>
              <w:rPr>
                <w:sz w:val="20"/>
              </w:rPr>
            </w:pPr>
            <w:r>
              <w:rPr>
                <w:spacing w:val="-2"/>
                <w:sz w:val="20"/>
              </w:rPr>
              <w:t>relacionada</w:t>
            </w:r>
          </w:p>
        </w:tc>
        <w:tc>
          <w:tcPr>
            <w:tcW w:w="3709" w:type="dxa"/>
          </w:tcPr>
          <w:p>
            <w:pPr>
              <w:pStyle w:val="TableParagraph"/>
              <w:spacing w:line="244" w:lineRule="exact"/>
              <w:ind w:left="327"/>
              <w:rPr>
                <w:sz w:val="20"/>
              </w:rPr>
            </w:pPr>
            <w:r>
              <w:rPr>
                <w:sz w:val="20"/>
              </w:rPr>
              <w:t>(Hasta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consanguinidad</w:t>
            </w:r>
          </w:p>
        </w:tc>
        <w:tc>
          <w:tcPr>
            <w:tcW w:w="2548" w:type="dxa"/>
          </w:tcPr>
          <w:p>
            <w:pPr>
              <w:pStyle w:val="TableParagraph"/>
              <w:spacing w:line="244" w:lineRule="exact"/>
              <w:ind w:left="72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presta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Servicios</w:t>
            </w:r>
          </w:p>
        </w:tc>
      </w:tr>
      <w:tr>
        <w:trPr>
          <w:trHeight w:val="280" w:hRule="atLeast"/>
        </w:trPr>
        <w:tc>
          <w:tcPr>
            <w:tcW w:w="2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09" w:type="dxa"/>
          </w:tcPr>
          <w:p>
            <w:pPr>
              <w:pStyle w:val="TableParagraph"/>
              <w:spacing w:line="244" w:lineRule="exact"/>
              <w:ind w:left="23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afinidad)</w:t>
            </w:r>
            <w:r>
              <w:rPr>
                <w:spacing w:val="40"/>
                <w:sz w:val="20"/>
              </w:rPr>
              <w:t> 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vínculo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conyugal,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2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09" w:type="dxa"/>
          </w:tcPr>
          <w:p>
            <w:pPr>
              <w:pStyle w:val="TableParagraph"/>
              <w:spacing w:line="220" w:lineRule="exact"/>
              <w:ind w:left="507"/>
              <w:rPr>
                <w:sz w:val="20"/>
              </w:rPr>
            </w:pPr>
            <w:r>
              <w:rPr>
                <w:sz w:val="20"/>
              </w:rPr>
              <w:t>unión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hecho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convivencia</w:t>
            </w:r>
          </w:p>
        </w:tc>
        <w:tc>
          <w:tcPr>
            <w:tcW w:w="25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7" w:after="1"/>
        <w:rPr>
          <w:b/>
        </w:rPr>
      </w:pPr>
    </w:p>
    <w:tbl>
      <w:tblPr>
        <w:tblW w:w="0" w:type="auto"/>
        <w:jc w:val="left"/>
        <w:tblInd w:w="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3"/>
        <w:gridCol w:w="3686"/>
        <w:gridCol w:w="2555"/>
      </w:tblGrid>
      <w:tr>
        <w:trPr>
          <w:trHeight w:val="334" w:hRule="atLeast"/>
        </w:trPr>
        <w:tc>
          <w:tcPr>
            <w:tcW w:w="26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persona</w:t>
            </w:r>
          </w:p>
        </w:tc>
        <w:tc>
          <w:tcPr>
            <w:tcW w:w="3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944"/>
              <w:rPr>
                <w:sz w:val="20"/>
              </w:rPr>
            </w:pPr>
            <w:r>
              <w:rPr>
                <w:sz w:val="20"/>
              </w:rPr>
              <w:t>Grado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Parentesco</w:t>
            </w:r>
          </w:p>
        </w:tc>
        <w:tc>
          <w:tcPr>
            <w:tcW w:w="25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4"/>
              <w:ind w:left="366"/>
              <w:rPr>
                <w:sz w:val="20"/>
              </w:rPr>
            </w:pPr>
            <w:r>
              <w:rPr>
                <w:sz w:val="20"/>
              </w:rPr>
              <w:t>Órgano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SENAMHI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el</w:t>
            </w:r>
          </w:p>
        </w:tc>
      </w:tr>
      <w:tr>
        <w:trPr>
          <w:trHeight w:val="280" w:hRule="atLeast"/>
        </w:trPr>
        <w:tc>
          <w:tcPr>
            <w:tcW w:w="2613" w:type="dxa"/>
          </w:tcPr>
          <w:p>
            <w:pPr>
              <w:pStyle w:val="TableParagraph"/>
              <w:spacing w:line="244" w:lineRule="exact"/>
              <w:ind w:left="410"/>
              <w:rPr>
                <w:sz w:val="20"/>
              </w:rPr>
            </w:pPr>
            <w:r>
              <w:rPr>
                <w:spacing w:val="-2"/>
                <w:sz w:val="20"/>
              </w:rPr>
              <w:t>relacionada</w:t>
            </w:r>
          </w:p>
        </w:tc>
        <w:tc>
          <w:tcPr>
            <w:tcW w:w="3686" w:type="dxa"/>
          </w:tcPr>
          <w:p>
            <w:pPr>
              <w:pStyle w:val="TableParagraph"/>
              <w:spacing w:line="244" w:lineRule="exact"/>
              <w:ind w:left="327"/>
              <w:rPr>
                <w:sz w:val="20"/>
              </w:rPr>
            </w:pPr>
            <w:r>
              <w:rPr>
                <w:sz w:val="20"/>
              </w:rPr>
              <w:t>(Hasta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consanguinidad</w:t>
            </w:r>
          </w:p>
        </w:tc>
        <w:tc>
          <w:tcPr>
            <w:tcW w:w="2555" w:type="dxa"/>
          </w:tcPr>
          <w:p>
            <w:pPr>
              <w:pStyle w:val="TableParagraph"/>
              <w:spacing w:line="244" w:lineRule="exact"/>
              <w:ind w:left="748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presta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Servicios</w:t>
            </w:r>
          </w:p>
        </w:tc>
      </w:tr>
      <w:tr>
        <w:trPr>
          <w:trHeight w:val="280" w:hRule="atLeast"/>
        </w:trPr>
        <w:tc>
          <w:tcPr>
            <w:tcW w:w="261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line="244" w:lineRule="exact"/>
              <w:ind w:left="23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afinidad)</w:t>
            </w:r>
            <w:r>
              <w:rPr>
                <w:spacing w:val="39"/>
                <w:sz w:val="20"/>
              </w:rPr>
              <w:t> 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vínculo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conyugal,</w:t>
            </w:r>
          </w:p>
        </w:tc>
        <w:tc>
          <w:tcPr>
            <w:tcW w:w="25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26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6" w:type="dxa"/>
          </w:tcPr>
          <w:p>
            <w:pPr>
              <w:pStyle w:val="TableParagraph"/>
              <w:spacing w:line="220" w:lineRule="exact"/>
              <w:ind w:left="507"/>
              <w:rPr>
                <w:sz w:val="20"/>
              </w:rPr>
            </w:pPr>
            <w:r>
              <w:rPr>
                <w:sz w:val="20"/>
              </w:rPr>
              <w:t>unión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hecho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convivencia</w:t>
            </w:r>
          </w:p>
        </w:tc>
        <w:tc>
          <w:tcPr>
            <w:tcW w:w="25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6"/>
        <w:rPr>
          <w:b/>
        </w:rPr>
      </w:pPr>
    </w:p>
    <w:p>
      <w:pPr>
        <w:pStyle w:val="BodyText"/>
        <w:spacing w:line="276" w:lineRule="auto"/>
        <w:ind w:left="1299" w:right="284"/>
        <w:jc w:val="both"/>
      </w:pPr>
      <w:r>
        <w:rPr/>
        <w:t>Declaro que</w:t>
      </w:r>
      <w:r>
        <w:rPr>
          <w:spacing w:val="-2"/>
        </w:rPr>
        <w:t> </w:t>
      </w:r>
      <w:r>
        <w:rPr/>
        <w:t>he</w:t>
      </w:r>
      <w:r>
        <w:rPr>
          <w:spacing w:val="-2"/>
        </w:rPr>
        <w:t> </w:t>
      </w:r>
      <w:r>
        <w:rPr/>
        <w:t>revisado</w:t>
      </w:r>
      <w:r>
        <w:rPr>
          <w:spacing w:val="-1"/>
        </w:rPr>
        <w:t> </w:t>
      </w:r>
      <w:r>
        <w:rPr/>
        <w:t>la relación de</w:t>
      </w:r>
      <w:r>
        <w:rPr>
          <w:spacing w:val="-2"/>
        </w:rPr>
        <w:t> </w:t>
      </w:r>
      <w:r>
        <w:rPr/>
        <w:t>todo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personal que</w:t>
      </w:r>
      <w:r>
        <w:rPr>
          <w:spacing w:val="-2"/>
        </w:rPr>
        <w:t> </w:t>
      </w:r>
      <w:r>
        <w:rPr/>
        <w:t>presta</w:t>
      </w:r>
      <w:r>
        <w:rPr>
          <w:spacing w:val="-3"/>
        </w:rPr>
        <w:t> </w:t>
      </w:r>
      <w:r>
        <w:rPr/>
        <w:t>servicios en el SENAMHI</w:t>
      </w:r>
      <w:r>
        <w:rPr>
          <w:spacing w:val="-1"/>
        </w:rPr>
        <w:t> </w:t>
      </w:r>
      <w:r>
        <w:rPr/>
        <w:t>y declaro</w:t>
      </w:r>
      <w:r>
        <w:rPr>
          <w:spacing w:val="-3"/>
        </w:rPr>
        <w:t> </w:t>
      </w:r>
      <w:r>
        <w:rPr/>
        <w:t>someterme 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normatividad</w:t>
      </w:r>
      <w:r>
        <w:rPr>
          <w:spacing w:val="-4"/>
        </w:rPr>
        <w:t> </w:t>
      </w:r>
      <w:r>
        <w:rPr/>
        <w:t>vigente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responsabilidades</w:t>
      </w:r>
      <w:r>
        <w:rPr>
          <w:spacing w:val="-4"/>
        </w:rPr>
        <w:t> </w:t>
      </w:r>
      <w:r>
        <w:rPr/>
        <w:t>civiles</w:t>
      </w:r>
      <w:r>
        <w:rPr>
          <w:spacing w:val="-4"/>
        </w:rPr>
        <w:t> </w:t>
      </w:r>
      <w:r>
        <w:rPr/>
        <w:t>y/o</w:t>
      </w:r>
      <w:r>
        <w:rPr>
          <w:spacing w:val="-5"/>
        </w:rPr>
        <w:t> </w:t>
      </w:r>
      <w:r>
        <w:rPr/>
        <w:t>penales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pudieran</w:t>
      </w:r>
      <w:r>
        <w:rPr>
          <w:spacing w:val="-5"/>
        </w:rPr>
        <w:t> </w:t>
      </w:r>
      <w:r>
        <w:rPr/>
        <w:t>derivar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caso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alguno de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datos</w:t>
      </w:r>
      <w:r>
        <w:rPr>
          <w:spacing w:val="-7"/>
        </w:rPr>
        <w:t> </w:t>
      </w:r>
      <w:r>
        <w:rPr/>
        <w:t>consignados</w:t>
      </w:r>
      <w:r>
        <w:rPr>
          <w:spacing w:val="-7"/>
        </w:rPr>
        <w:t> </w:t>
      </w:r>
      <w:r>
        <w:rPr/>
        <w:t>sea</w:t>
      </w:r>
      <w:r>
        <w:rPr>
          <w:spacing w:val="-7"/>
        </w:rPr>
        <w:t> </w:t>
      </w:r>
      <w:r>
        <w:rPr/>
        <w:t>falsos,</w:t>
      </w:r>
      <w:r>
        <w:rPr>
          <w:spacing w:val="-7"/>
        </w:rPr>
        <w:t> </w:t>
      </w:r>
      <w:r>
        <w:rPr/>
        <w:t>siendo</w:t>
      </w:r>
      <w:r>
        <w:rPr>
          <w:spacing w:val="-8"/>
        </w:rPr>
        <w:t> </w:t>
      </w:r>
      <w:r>
        <w:rPr/>
        <w:t>pasible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cualquier</w:t>
      </w:r>
      <w:r>
        <w:rPr>
          <w:spacing w:val="-8"/>
        </w:rPr>
        <w:t> </w:t>
      </w:r>
      <w:r>
        <w:rPr/>
        <w:t>fiscalización</w:t>
      </w:r>
      <w:r>
        <w:rPr>
          <w:spacing w:val="-7"/>
        </w:rPr>
        <w:t> </w:t>
      </w:r>
      <w:r>
        <w:rPr/>
        <w:t>posterior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Institución</w:t>
      </w:r>
      <w:r>
        <w:rPr>
          <w:spacing w:val="-7"/>
        </w:rPr>
        <w:t> </w:t>
      </w:r>
      <w:r>
        <w:rPr/>
        <w:t>considere </w:t>
      </w:r>
      <w:r>
        <w:rPr>
          <w:spacing w:val="-2"/>
        </w:rPr>
        <w:t>pertinente.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BodyText"/>
        <w:ind w:left="1299"/>
        <w:jc w:val="both"/>
      </w:pPr>
      <w:r>
        <w:rPr/>
        <w:t>Lima, </w:t>
      </w:r>
      <w:r>
        <w:rPr>
          <w:spacing w:val="66"/>
          <w:u w:val="single"/>
        </w:rPr>
        <w:t>   </w:t>
      </w:r>
      <w:r>
        <w:rPr/>
        <w:t>de</w:t>
      </w:r>
      <w:r>
        <w:rPr>
          <w:spacing w:val="66"/>
          <w:u w:val="single"/>
        </w:rPr>
        <w:t>   </w:t>
      </w:r>
      <w:r>
        <w:rPr/>
        <w:t>de </w:t>
      </w:r>
      <w:r>
        <w:rPr>
          <w:spacing w:val="-5"/>
        </w:rPr>
        <w:t>20</w:t>
      </w:r>
      <w:r>
        <w:rPr>
          <w:spacing w:val="80"/>
          <w:w w:val="150"/>
          <w:u w:val="single"/>
        </w:rPr>
        <w:t>  </w:t>
      </w:r>
    </w:p>
    <w:p>
      <w:pPr>
        <w:pStyle w:val="BodyText"/>
      </w:pPr>
    </w:p>
    <w:p>
      <w:pPr>
        <w:pStyle w:val="BodyText"/>
        <w:spacing w:before="5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4115689</wp:posOffset>
                </wp:positionH>
                <wp:positionV relativeFrom="paragraph">
                  <wp:posOffset>206503</wp:posOffset>
                </wp:positionV>
                <wp:extent cx="217678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780" h="0">
                              <a:moveTo>
                                <a:pt x="0" y="0"/>
                              </a:moveTo>
                              <a:lnTo>
                                <a:pt x="217628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070007pt;margin-top:16.260086pt;width:171.4pt;height:.1pt;mso-position-horizontal-relative:page;mso-position-vertical-relative:paragraph;z-index:-15726080;mso-wrap-distance-left:0;mso-wrap-distance-right:0" id="docshape7" coordorigin="6481,325" coordsize="3428,0" path="m6481,325l9909,325e" filled="false" stroked="true" strokeweight=".7008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1"/>
        <w:ind w:right="2533"/>
        <w:jc w:val="right"/>
      </w:pPr>
      <w:r>
        <w:rPr>
          <w:spacing w:val="-2"/>
        </w:rPr>
        <w:t>Firma</w:t>
      </w:r>
    </w:p>
    <w:p>
      <w:pPr>
        <w:pStyle w:val="BodyText"/>
        <w:tabs>
          <w:tab w:pos="9490" w:val="left" w:leader="none"/>
        </w:tabs>
        <w:spacing w:before="37"/>
        <w:ind w:left="7060"/>
      </w:pPr>
      <w:r>
        <w:rPr/>
        <w:t>DNI: </w:t>
      </w:r>
      <w:r>
        <w:rPr>
          <w:u w:val="single"/>
        </w:rPr>
        <w:tab/>
      </w:r>
    </w:p>
    <w:p>
      <w:pPr>
        <w:pStyle w:val="BodyText"/>
        <w:spacing w:after="0"/>
        <w:sectPr>
          <w:pgSz w:w="11910" w:h="16840"/>
          <w:pgMar w:header="412" w:footer="1017" w:top="1420" w:bottom="1200" w:left="141" w:right="992"/>
        </w:sectPr>
      </w:pPr>
    </w:p>
    <w:p>
      <w:pPr>
        <w:spacing w:before="307"/>
        <w:ind w:left="1016" w:right="0" w:firstLine="0"/>
        <w:jc w:val="center"/>
        <w:rPr>
          <w:b/>
          <w:sz w:val="28"/>
        </w:rPr>
      </w:pPr>
      <w:r>
        <w:rPr>
          <w:b/>
          <w:sz w:val="28"/>
        </w:rPr>
        <w:t>ANEXO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N°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1-</w:t>
      </w:r>
      <w:r>
        <w:rPr>
          <w:b/>
          <w:spacing w:val="-10"/>
          <w:sz w:val="28"/>
        </w:rPr>
        <w:t>C</w:t>
      </w:r>
    </w:p>
    <w:p>
      <w:pPr>
        <w:pStyle w:val="BodyText"/>
        <w:spacing w:before="290"/>
        <w:rPr>
          <w:b/>
          <w:sz w:val="28"/>
        </w:rPr>
      </w:pPr>
    </w:p>
    <w:p>
      <w:pPr>
        <w:pStyle w:val="Heading1"/>
        <w:spacing w:line="276" w:lineRule="auto" w:before="1"/>
        <w:ind w:right="1"/>
        <w:rPr>
          <w:u w:val="none"/>
        </w:rPr>
      </w:pPr>
      <w:r>
        <w:rPr>
          <w:u w:val="single"/>
        </w:rPr>
        <w:t>DECLARACIÓN</w:t>
      </w:r>
      <w:r>
        <w:rPr>
          <w:spacing w:val="-5"/>
          <w:u w:val="single"/>
        </w:rPr>
        <w:t> </w:t>
      </w:r>
      <w:r>
        <w:rPr>
          <w:u w:val="single"/>
        </w:rPr>
        <w:t>JURADA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CONSENTIMIENTO</w:t>
      </w:r>
      <w:r>
        <w:rPr>
          <w:spacing w:val="-5"/>
          <w:u w:val="single"/>
        </w:rPr>
        <w:t> </w:t>
      </w:r>
      <w:r>
        <w:rPr>
          <w:u w:val="single"/>
        </w:rPr>
        <w:t>PARA</w:t>
      </w:r>
      <w:r>
        <w:rPr>
          <w:spacing w:val="-4"/>
          <w:u w:val="single"/>
        </w:rPr>
        <w:t> </w:t>
      </w:r>
      <w:r>
        <w:rPr>
          <w:u w:val="single"/>
        </w:rPr>
        <w:t>LA</w:t>
      </w:r>
      <w:r>
        <w:rPr>
          <w:spacing w:val="-3"/>
          <w:u w:val="single"/>
        </w:rPr>
        <w:t> </w:t>
      </w:r>
      <w:r>
        <w:rPr>
          <w:u w:val="single"/>
        </w:rPr>
        <w:t>UTILIZACIÓN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LA</w:t>
      </w:r>
      <w:r>
        <w:rPr>
          <w:u w:val="none"/>
        </w:rPr>
        <w:t> </w:t>
      </w:r>
      <w:r>
        <w:rPr>
          <w:u w:val="single"/>
        </w:rPr>
        <w:t>GRABACIÓN DE LA ENTREVISTA PERSONAL</w:t>
      </w:r>
    </w:p>
    <w:p>
      <w:pPr>
        <w:pStyle w:val="BodyText"/>
        <w:rPr>
          <w:b/>
        </w:rPr>
      </w:pPr>
    </w:p>
    <w:p>
      <w:pPr>
        <w:pStyle w:val="BodyText"/>
        <w:spacing w:before="92"/>
        <w:rPr>
          <w:b/>
        </w:rPr>
      </w:pPr>
    </w:p>
    <w:p>
      <w:pPr>
        <w:pStyle w:val="BodyText"/>
        <w:tabs>
          <w:tab w:pos="8687" w:val="left" w:leader="none"/>
          <w:tab w:pos="9523" w:val="left" w:leader="none"/>
        </w:tabs>
        <w:spacing w:line="276" w:lineRule="auto" w:before="1"/>
        <w:ind w:left="1299" w:right="283"/>
        <w:jc w:val="both"/>
      </w:pPr>
      <w:r>
        <w:rPr>
          <w:spacing w:val="-4"/>
        </w:rPr>
        <w:t>YO:</w:t>
      </w:r>
      <w:r>
        <w:rPr>
          <w:u w:val="single"/>
        </w:rPr>
        <w:tab/>
      </w:r>
      <w:r>
        <w:rPr/>
        <w:t> Identificado/a con Documento</w:t>
      </w:r>
      <w:r>
        <w:rPr>
          <w:spacing w:val="10"/>
        </w:rPr>
        <w:t> </w:t>
      </w:r>
      <w:r>
        <w:rPr/>
        <w:t>Nacional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Identidad</w:t>
      </w:r>
      <w:r>
        <w:rPr>
          <w:spacing w:val="10"/>
        </w:rPr>
        <w:t> </w:t>
      </w:r>
      <w:r>
        <w:rPr/>
        <w:t>(DNI)</w:t>
      </w:r>
      <w:r>
        <w:rPr>
          <w:spacing w:val="9"/>
        </w:rPr>
        <w:t> </w:t>
      </w:r>
      <w:r>
        <w:rPr/>
        <w:t>N°</w:t>
      </w:r>
      <w:r>
        <w:rPr>
          <w:spacing w:val="6"/>
        </w:rPr>
        <w:t> </w:t>
      </w:r>
      <w:r>
        <w:rPr/>
        <w:t>,</w:t>
      </w:r>
      <w:r>
        <w:rPr>
          <w:spacing w:val="10"/>
        </w:rPr>
        <w:t> </w:t>
      </w:r>
      <w:r>
        <w:rPr/>
        <w:t>con</w:t>
      </w:r>
      <w:r>
        <w:rPr>
          <w:spacing w:val="8"/>
        </w:rPr>
        <w:t> </w:t>
      </w:r>
      <w:r>
        <w:rPr/>
        <w:t>domicilio</w:t>
      </w:r>
      <w:r>
        <w:rPr>
          <w:spacing w:val="9"/>
        </w:rPr>
        <w:t> </w:t>
      </w:r>
      <w:r>
        <w:rPr/>
        <w:t>en</w:t>
      </w:r>
      <w:r>
        <w:rPr>
          <w:spacing w:val="10"/>
        </w:rPr>
        <w:t> </w:t>
      </w:r>
      <w:r>
        <w:rPr>
          <w:u w:val="single"/>
        </w:rPr>
        <w:tab/>
        <w:tab/>
      </w:r>
      <w:r>
        <w:rPr/>
        <w:t>,</w:t>
      </w:r>
      <w:r>
        <w:rPr>
          <w:spacing w:val="11"/>
        </w:rPr>
        <w:t> </w:t>
      </w:r>
      <w:r>
        <w:rPr/>
        <w:t>distrito</w:t>
      </w:r>
      <w:r>
        <w:rPr>
          <w:spacing w:val="10"/>
        </w:rPr>
        <w:t> </w:t>
      </w:r>
      <w:r>
        <w:rPr>
          <w:spacing w:val="-5"/>
        </w:rPr>
        <w:t>de</w:t>
      </w:r>
    </w:p>
    <w:p>
      <w:pPr>
        <w:pStyle w:val="BodyText"/>
        <w:tabs>
          <w:tab w:pos="3486" w:val="left" w:leader="none"/>
        </w:tabs>
        <w:spacing w:line="276" w:lineRule="auto"/>
        <w:ind w:left="1299" w:right="280"/>
        <w:jc w:val="both"/>
      </w:pPr>
      <w:r>
        <w:rPr>
          <w:u w:val="single"/>
        </w:rPr>
        <w:tab/>
      </w:r>
      <w:r>
        <w:rPr/>
        <w:t>, provincia de , departamento de , otorgo consentimiento al SENAMHI, para la utilización de la grabación de la entrevista personal para los fines correspondientes, en el marco del Concurso Público de Mérito CPM N.° 001-2026-SENAMHI, y en concordancia con lo establecido en la Ley N° 29733, Ley de Protección de Datos Personales.</w:t>
      </w:r>
    </w:p>
    <w:p>
      <w:pPr>
        <w:pStyle w:val="BodyText"/>
        <w:spacing w:line="276" w:lineRule="auto"/>
        <w:ind w:left="1299" w:right="284"/>
        <w:jc w:val="both"/>
      </w:pPr>
      <w:r>
        <w:rPr/>
        <w:t>La</w:t>
      </w:r>
      <w:r>
        <w:rPr>
          <w:spacing w:val="-6"/>
        </w:rPr>
        <w:t> </w:t>
      </w:r>
      <w:r>
        <w:rPr/>
        <w:t>grabación</w:t>
      </w:r>
      <w:r>
        <w:rPr>
          <w:spacing w:val="-6"/>
        </w:rPr>
        <w:t> </w:t>
      </w:r>
      <w:r>
        <w:rPr/>
        <w:t>realizada</w:t>
      </w:r>
      <w:r>
        <w:rPr>
          <w:spacing w:val="-6"/>
        </w:rPr>
        <w:t> </w:t>
      </w:r>
      <w:r>
        <w:rPr/>
        <w:t>formará</w:t>
      </w:r>
      <w:r>
        <w:rPr>
          <w:spacing w:val="-6"/>
        </w:rPr>
        <w:t> </w:t>
      </w:r>
      <w:r>
        <w:rPr/>
        <w:t>parte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expediente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Concurso</w:t>
      </w:r>
      <w:r>
        <w:rPr>
          <w:spacing w:val="-6"/>
        </w:rPr>
        <w:t> </w:t>
      </w:r>
      <w:r>
        <w:rPr/>
        <w:t>Público de</w:t>
      </w:r>
      <w:r>
        <w:rPr>
          <w:spacing w:val="-7"/>
        </w:rPr>
        <w:t> </w:t>
      </w:r>
      <w:r>
        <w:rPr/>
        <w:t>Mérito</w:t>
      </w:r>
      <w:r>
        <w:rPr>
          <w:spacing w:val="9"/>
        </w:rPr>
        <w:t> </w:t>
      </w:r>
      <w:r>
        <w:rPr/>
        <w:t>CPM</w:t>
      </w:r>
      <w:r>
        <w:rPr>
          <w:spacing w:val="-7"/>
        </w:rPr>
        <w:t> </w:t>
      </w:r>
      <w:r>
        <w:rPr/>
        <w:t>N.°</w:t>
      </w:r>
      <w:r>
        <w:rPr>
          <w:spacing w:val="-7"/>
        </w:rPr>
        <w:t> </w:t>
      </w:r>
      <w:r>
        <w:rPr/>
        <w:t>001-2026-SENAMHI y, de</w:t>
      </w:r>
      <w:r>
        <w:rPr>
          <w:spacing w:val="-2"/>
        </w:rPr>
        <w:t> </w:t>
      </w:r>
      <w:r>
        <w:rPr/>
        <w:t>mediar algún reclamo</w:t>
      </w:r>
      <w:r>
        <w:rPr>
          <w:spacing w:val="-1"/>
        </w:rPr>
        <w:t> </w:t>
      </w:r>
      <w:r>
        <w:rPr/>
        <w:t>formal por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cualquiera de</w:t>
      </w:r>
      <w:r>
        <w:rPr>
          <w:spacing w:val="-2"/>
        </w:rPr>
        <w:t> </w:t>
      </w:r>
      <w:r>
        <w:rPr/>
        <w:t>los otros postulantes, se</w:t>
      </w:r>
      <w:r>
        <w:rPr>
          <w:spacing w:val="-2"/>
        </w:rPr>
        <w:t> </w:t>
      </w:r>
      <w:r>
        <w:rPr/>
        <w:t>puede</w:t>
      </w:r>
      <w:r>
        <w:rPr>
          <w:spacing w:val="-2"/>
        </w:rPr>
        <w:t> </w:t>
      </w:r>
      <w:r>
        <w:rPr/>
        <w:t>entregar</w:t>
      </w:r>
      <w:r>
        <w:rPr>
          <w:spacing w:val="-1"/>
        </w:rPr>
        <w:t> </w:t>
      </w:r>
      <w:r>
        <w:rPr/>
        <w:t>una copia digital de la misma.</w:t>
      </w:r>
    </w:p>
    <w:p>
      <w:pPr>
        <w:pStyle w:val="BodyText"/>
        <w:spacing w:line="276" w:lineRule="auto" w:before="1"/>
        <w:ind w:left="1299" w:right="284"/>
        <w:jc w:val="both"/>
      </w:pPr>
      <w:r>
        <w:rPr/>
        <w:t>Queda</w:t>
      </w:r>
      <w:r>
        <w:rPr>
          <w:spacing w:val="-7"/>
        </w:rPr>
        <w:t> </w:t>
      </w:r>
      <w:r>
        <w:rPr/>
        <w:t>establecido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grabación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realizará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usará</w:t>
      </w:r>
      <w:r>
        <w:rPr>
          <w:spacing w:val="-7"/>
        </w:rPr>
        <w:t> </w:t>
      </w:r>
      <w:r>
        <w:rPr/>
        <w:t>única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exclusivamente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fines</w:t>
      </w:r>
      <w:r>
        <w:rPr>
          <w:spacing w:val="-4"/>
        </w:rPr>
        <w:t> </w:t>
      </w:r>
      <w:r>
        <w:rPr/>
        <w:t>del</w:t>
      </w:r>
      <w:r>
        <w:rPr>
          <w:spacing w:val="-7"/>
        </w:rPr>
        <w:t> </w:t>
      </w:r>
      <w:r>
        <w:rPr/>
        <w:t>Concurso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de Méritos CPM N.° 001-2026-SENAMHI.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ind w:left="1299"/>
        <w:jc w:val="both"/>
      </w:pPr>
      <w:r>
        <w:rPr/>
        <w:t>Lima, </w:t>
      </w:r>
      <w:r>
        <w:rPr>
          <w:spacing w:val="66"/>
          <w:u w:val="single"/>
        </w:rPr>
        <w:t>   </w:t>
      </w:r>
      <w:r>
        <w:rPr/>
        <w:t>de</w:t>
      </w:r>
      <w:r>
        <w:rPr>
          <w:spacing w:val="66"/>
          <w:u w:val="single"/>
        </w:rPr>
        <w:t>   </w:t>
      </w:r>
      <w:r>
        <w:rPr/>
        <w:t>de </w:t>
      </w:r>
      <w:r>
        <w:rPr>
          <w:spacing w:val="-5"/>
        </w:rPr>
        <w:t>20</w:t>
      </w:r>
      <w:r>
        <w:rPr>
          <w:spacing w:val="80"/>
          <w:w w:val="150"/>
          <w:u w:val="single"/>
        </w:rPr>
        <w:t>  </w:t>
      </w:r>
    </w:p>
    <w:p>
      <w:pPr>
        <w:pStyle w:val="BodyText"/>
      </w:pPr>
    </w:p>
    <w:p>
      <w:pPr>
        <w:pStyle w:val="BodyText"/>
        <w:spacing w:before="5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4115689</wp:posOffset>
                </wp:positionH>
                <wp:positionV relativeFrom="paragraph">
                  <wp:posOffset>206331</wp:posOffset>
                </wp:positionV>
                <wp:extent cx="217678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780" h="0">
                              <a:moveTo>
                                <a:pt x="0" y="0"/>
                              </a:moveTo>
                              <a:lnTo>
                                <a:pt x="217628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070007pt;margin-top:16.246544pt;width:171.4pt;height:.1pt;mso-position-horizontal-relative:page;mso-position-vertical-relative:paragraph;z-index:-15725568;mso-wrap-distance-left:0;mso-wrap-distance-right:0" id="docshape8" coordorigin="6481,325" coordsize="3428,0" path="m6481,325l9909,325e" filled="false" stroked="true" strokeweight=".7008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1"/>
        <w:ind w:right="2533"/>
        <w:jc w:val="right"/>
      </w:pPr>
      <w:r>
        <w:rPr>
          <w:spacing w:val="-2"/>
        </w:rPr>
        <w:t>Firma</w:t>
      </w:r>
    </w:p>
    <w:p>
      <w:pPr>
        <w:pStyle w:val="BodyText"/>
        <w:tabs>
          <w:tab w:pos="9490" w:val="left" w:leader="none"/>
        </w:tabs>
        <w:spacing w:before="37"/>
        <w:ind w:left="7060"/>
      </w:pPr>
      <w:r>
        <w:rPr/>
        <w:t>DNI: </w:t>
      </w:r>
      <w:r>
        <w:rPr>
          <w:u w:val="single"/>
        </w:rPr>
        <w:tab/>
      </w:r>
    </w:p>
    <w:sectPr>
      <w:pgSz w:w="11910" w:h="16840"/>
      <w:pgMar w:header="412" w:footer="1017" w:top="1420" w:bottom="1200" w:left="141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7584">
              <wp:simplePos x="0" y="0"/>
              <wp:positionH relativeFrom="page">
                <wp:posOffset>3756025</wp:posOffset>
              </wp:positionH>
              <wp:positionV relativeFrom="page">
                <wp:posOffset>9903533</wp:posOffset>
              </wp:positionV>
              <wp:extent cx="167005" cy="1822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 MT"/>
                              <w:sz w:val="22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5.75pt;margin-top:779.805786pt;width:13.15pt;height:14.35pt;mso-position-horizontal-relative:page;mso-position-vertical-relative:page;z-index:-15888896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25536">
          <wp:simplePos x="0" y="0"/>
          <wp:positionH relativeFrom="page">
            <wp:posOffset>504185</wp:posOffset>
          </wp:positionH>
          <wp:positionV relativeFrom="page">
            <wp:posOffset>261727</wp:posOffset>
          </wp:positionV>
          <wp:extent cx="5373893" cy="5013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3893" cy="5013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26048">
          <wp:simplePos x="0" y="0"/>
          <wp:positionH relativeFrom="page">
            <wp:posOffset>6320366</wp:posOffset>
          </wp:positionH>
          <wp:positionV relativeFrom="page">
            <wp:posOffset>338666</wp:posOffset>
          </wp:positionV>
          <wp:extent cx="1025524" cy="566737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25524" cy="566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26560">
          <wp:simplePos x="0" y="0"/>
          <wp:positionH relativeFrom="page">
            <wp:posOffset>504185</wp:posOffset>
          </wp:positionH>
          <wp:positionV relativeFrom="page">
            <wp:posOffset>261727</wp:posOffset>
          </wp:positionV>
          <wp:extent cx="5373893" cy="501328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3893" cy="5013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27072">
          <wp:simplePos x="0" y="0"/>
          <wp:positionH relativeFrom="page">
            <wp:posOffset>6320366</wp:posOffset>
          </wp:positionH>
          <wp:positionV relativeFrom="page">
            <wp:posOffset>338666</wp:posOffset>
          </wp:positionV>
          <wp:extent cx="1025524" cy="566737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25524" cy="566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172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625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53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3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4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5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5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6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016"/>
      <w:jc w:val="center"/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929"/>
      <w:outlineLvl w:val="2"/>
    </w:pPr>
    <w:rPr>
      <w:rFonts w:ascii="Arial" w:hAnsi="Arial" w:eastAsia="Arial" w:cs="Arial"/>
      <w:b/>
      <w:bCs/>
      <w:sz w:val="22"/>
      <w:szCs w:val="2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724" w:right="294" w:hanging="36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jpeg"/><Relationship Id="rId7" Type="http://schemas.openxmlformats.org/officeDocument/2006/relationships/image" Target="media/image4.png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Teodorico</dc:creator>
  <dcterms:created xsi:type="dcterms:W3CDTF">2026-06-16T16:28:59Z</dcterms:created>
  <dcterms:modified xsi:type="dcterms:W3CDTF">2026-06-16T16:28:59Z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Microsoft® Word 2024</vt:lpwstr>
  </property>
  <property fmtid="{D5CDD505-2E9C-101B-9397-08002B2CF9AE}" pid="5" name="LastSaved">
    <vt:filetime>2026-06-16T00:00:00Z</vt:filetime>
  </property>
  <property fmtid="{D5CDD505-2E9C-101B-9397-08002B2CF9AE}" pid="6" name="Producer">
    <vt:lpwstr>䵩捲潳潦璮⁗潲搠㈰㈴㬠浯摩晩敤⁵獩湧⁩呥硴卨慲瀠㐮ㄮ㘠批‱吳塔</vt:lpwstr>
  </property>
</Properties>
</file>